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E493" w14:textId="77777777" w:rsidR="0033315E" w:rsidRPr="00F16976" w:rsidRDefault="0033315E" w:rsidP="0033315E">
      <w:pPr>
        <w:pStyle w:val="Heading1"/>
        <w:rPr>
          <w:rFonts w:ascii="Calibri" w:hAnsi="Calibri" w:cs="Calibri"/>
          <w:lang w:val="en-CA"/>
        </w:rPr>
      </w:pPr>
      <w:r w:rsidRPr="00F16976">
        <w:rPr>
          <w:rFonts w:ascii="Calibri" w:hAnsi="Calibri" w:cs="Calibri"/>
          <w:lang w:val="en-CA"/>
        </w:rPr>
        <w:t>STUDENT HANDOUT 1</w:t>
      </w:r>
      <w:r w:rsidRPr="00F16976">
        <w:rPr>
          <w:rFonts w:ascii="Calibri" w:hAnsi="Calibri" w:cs="Calibri"/>
          <w:lang w:val="en-CA"/>
        </w:rPr>
        <w:br/>
        <w:t>Unfolding Case Study: Caring for Peter Schultz</w:t>
      </w:r>
    </w:p>
    <w:p w14:paraId="3826DA42" w14:textId="77777777" w:rsidR="0033315E" w:rsidRPr="00F16976" w:rsidRDefault="0033315E" w:rsidP="0033315E">
      <w:pPr>
        <w:rPr>
          <w:rFonts w:ascii="Calibri" w:hAnsi="Calibri" w:cs="Calibri"/>
          <w:lang w:val="en-CA"/>
        </w:rPr>
      </w:pPr>
      <w:r w:rsidRPr="00F16976">
        <w:rPr>
          <w:rFonts w:ascii="Calibri" w:hAnsi="Calibri" w:cs="Calibri"/>
          <w:b/>
          <w:bCs/>
          <w:lang w:val="en-CA"/>
        </w:rPr>
        <w:t>Changing Client Health Status and Response to Care</w:t>
      </w:r>
    </w:p>
    <w:p w14:paraId="458FDD4F" w14:textId="77777777" w:rsidR="0033315E" w:rsidRPr="00F16976" w:rsidRDefault="0033315E" w:rsidP="0033315E">
      <w:pPr>
        <w:rPr>
          <w:rFonts w:ascii="Calibri" w:hAnsi="Calibri" w:cs="Calibri"/>
          <w:lang w:val="en-CA"/>
        </w:rPr>
      </w:pPr>
      <w:r w:rsidRPr="00F16976">
        <w:rPr>
          <w:rFonts w:ascii="Calibri" w:hAnsi="Calibri" w:cs="Calibri"/>
          <w:b/>
          <w:bCs/>
          <w:lang w:val="en-CA"/>
        </w:rPr>
        <w:t>DIRECTIONS:</w:t>
      </w:r>
      <w:r w:rsidRPr="00F16976">
        <w:rPr>
          <w:rFonts w:ascii="Calibri" w:hAnsi="Calibri" w:cs="Calibri"/>
          <w:lang w:val="en-CA"/>
        </w:rPr>
        <w:t> Read the following scenario. Then populate the table with observations based on the situation provided. For each observation, list possible responses that fall within the parameters of the HCA role.</w:t>
      </w:r>
    </w:p>
    <w:p w14:paraId="3AFD3252" w14:textId="77777777" w:rsidR="0033315E" w:rsidRPr="00F16976" w:rsidRDefault="0033315E" w:rsidP="0033315E">
      <w:pPr>
        <w:pBdr>
          <w:bottom w:val="single" w:sz="12" w:space="1" w:color="auto"/>
        </w:pBdr>
        <w:rPr>
          <w:rFonts w:ascii="Calibri" w:hAnsi="Calibri" w:cs="Calibri"/>
          <w:lang w:val="en-CA"/>
        </w:rPr>
      </w:pPr>
    </w:p>
    <w:p w14:paraId="53E3F9FA" w14:textId="77777777" w:rsidR="0033315E" w:rsidRPr="00F16976" w:rsidRDefault="0033315E" w:rsidP="0033315E">
      <w:pPr>
        <w:rPr>
          <w:rFonts w:ascii="Calibri" w:hAnsi="Calibri" w:cs="Calibri"/>
          <w:lang w:val="en-CA"/>
        </w:rPr>
      </w:pPr>
      <w:r w:rsidRPr="00F16976">
        <w:rPr>
          <w:rFonts w:ascii="Calibri" w:hAnsi="Calibri" w:cs="Calibri"/>
          <w:i/>
          <w:iCs/>
          <w:lang w:val="en-CA"/>
        </w:rPr>
        <w:t>You are an HCA who has been working at the same complex care home for the past five years. Today is your first day back after a two-month absence, and you are assigned to care for Peter Schultz. As you carry out the plan of care, you observe changes in Peter’s health status and response to care.</w:t>
      </w:r>
    </w:p>
    <w:p w14:paraId="6BF9D099" w14:textId="77777777" w:rsidR="0033315E" w:rsidRPr="00F16976" w:rsidRDefault="0033315E" w:rsidP="0033315E">
      <w:pPr>
        <w:rPr>
          <w:rFonts w:ascii="Calibri" w:hAnsi="Calibri" w:cs="Calibri"/>
          <w:lang w:val="en-CA"/>
        </w:rPr>
      </w:pPr>
      <w:r w:rsidRPr="00F16976">
        <w:rPr>
          <w:rFonts w:ascii="Calibri" w:hAnsi="Calibri" w:cs="Calibri"/>
          <w:i/>
          <w:iCs/>
          <w:lang w:val="en-CA"/>
        </w:rPr>
        <w:t>You have always enjoyed providing care for Peter. When he first moved to the care home four years ago, you used several strategies to include him in the morning care routine. He especially enjoyed singing old tunes and reciting poems while you were helping him to get ready for the day. He enjoyed his meals and was a regular participant in the music and exercise programs and daily social hour. You always appreciated Peter’s smile and hearing him laugh.</w:t>
      </w:r>
    </w:p>
    <w:p w14:paraId="69C4632F" w14:textId="77777777" w:rsidR="0033315E" w:rsidRPr="00F16976" w:rsidRDefault="0033315E" w:rsidP="0033315E">
      <w:pPr>
        <w:rPr>
          <w:rFonts w:ascii="Calibri" w:hAnsi="Calibri" w:cs="Calibri"/>
          <w:lang w:val="en-CA"/>
        </w:rPr>
      </w:pPr>
      <w:r w:rsidRPr="00F16976">
        <w:rPr>
          <w:rFonts w:ascii="Calibri" w:hAnsi="Calibri" w:cs="Calibri"/>
          <w:i/>
          <w:iCs/>
          <w:lang w:val="en-CA"/>
        </w:rPr>
        <w:t xml:space="preserve">Since Peter has moved to the care home, he has been diagnosed with Alzheimer’s disease, in addition to the diagnosis of vascular dementia following a CVA. He now requires full assistance with his activities of daily living and is on a regular toileting schedule. Over the past year, Peter’s legs have gotten </w:t>
      </w:r>
      <w:proofErr w:type="gramStart"/>
      <w:r w:rsidRPr="00F16976">
        <w:rPr>
          <w:rFonts w:ascii="Calibri" w:hAnsi="Calibri" w:cs="Calibri"/>
          <w:i/>
          <w:iCs/>
          <w:lang w:val="en-CA"/>
        </w:rPr>
        <w:t>weaker</w:t>
      </w:r>
      <w:proofErr w:type="gramEnd"/>
      <w:r w:rsidRPr="00F16976">
        <w:rPr>
          <w:rFonts w:ascii="Calibri" w:hAnsi="Calibri" w:cs="Calibri"/>
          <w:i/>
          <w:iCs/>
          <w:lang w:val="en-CA"/>
        </w:rPr>
        <w:t xml:space="preserve"> and he is no longer able to bear weight. He is on medication for blood pressure and bowel control.</w:t>
      </w:r>
    </w:p>
    <w:p w14:paraId="2E1DE79A" w14:textId="77777777" w:rsidR="0033315E" w:rsidRPr="00F16976" w:rsidRDefault="0033315E" w:rsidP="0033315E">
      <w:pPr>
        <w:rPr>
          <w:rFonts w:ascii="Calibri" w:hAnsi="Calibri" w:cs="Calibri"/>
          <w:lang w:val="en-CA"/>
        </w:rPr>
      </w:pPr>
      <w:r w:rsidRPr="00F16976">
        <w:rPr>
          <w:rFonts w:ascii="Calibri" w:hAnsi="Calibri" w:cs="Calibri"/>
          <w:i/>
          <w:iCs/>
          <w:lang w:val="en-CA"/>
        </w:rPr>
        <w:t xml:space="preserve">Over the past year, Peter has become progressively less responsive during the morning care routine. He says very little and usually just listens as you sing his favourite songs. You have also observed that he smiles less often. Usually, when you try to involve him in simple care-related activities, such as washing his face or combing his hair, he will reach out for the face cloth or </w:t>
      </w:r>
      <w:proofErr w:type="gramStart"/>
      <w:r w:rsidRPr="00F16976">
        <w:rPr>
          <w:rFonts w:ascii="Calibri" w:hAnsi="Calibri" w:cs="Calibri"/>
          <w:i/>
          <w:iCs/>
          <w:lang w:val="en-CA"/>
        </w:rPr>
        <w:t>hair brush</w:t>
      </w:r>
      <w:proofErr w:type="gramEnd"/>
      <w:r w:rsidRPr="00F16976">
        <w:rPr>
          <w:rFonts w:ascii="Calibri" w:hAnsi="Calibri" w:cs="Calibri"/>
          <w:i/>
          <w:iCs/>
          <w:lang w:val="en-CA"/>
        </w:rPr>
        <w:t xml:space="preserve"> that you offer him but will not use them unless you guide his hands for him. This morning, when you offered him the face cloth, he did not reach out his hand to take</w:t>
      </w:r>
      <w:r w:rsidRPr="00F16976">
        <w:rPr>
          <w:rFonts w:ascii="Calibri" w:hAnsi="Calibri" w:cs="Calibri"/>
          <w:lang w:val="en-CA"/>
        </w:rPr>
        <w:t> </w:t>
      </w:r>
      <w:r w:rsidRPr="00F16976">
        <w:rPr>
          <w:rFonts w:ascii="Calibri" w:hAnsi="Calibri" w:cs="Calibri"/>
          <w:i/>
          <w:iCs/>
          <w:lang w:val="en-CA"/>
        </w:rPr>
        <w:t>it.</w:t>
      </w:r>
    </w:p>
    <w:p w14:paraId="4C4ADD81" w14:textId="77777777" w:rsidR="0033315E" w:rsidRPr="00F16976" w:rsidRDefault="0033315E" w:rsidP="0033315E">
      <w:pPr>
        <w:rPr>
          <w:rFonts w:ascii="Calibri" w:hAnsi="Calibri" w:cs="Calibri"/>
          <w:lang w:val="en-CA"/>
        </w:rPr>
      </w:pPr>
      <w:r w:rsidRPr="00F16976">
        <w:rPr>
          <w:rFonts w:ascii="Calibri" w:hAnsi="Calibri" w:cs="Calibri"/>
          <w:i/>
          <w:iCs/>
          <w:lang w:val="en-CA"/>
        </w:rPr>
        <w:t xml:space="preserve">Since losing his ability to walk, Peter has used a wheelchair to ambulate. The foot pedals on his chair are removed and he uses his feet or the side rail to move himself up and down the hallway. Today when you look for Peter to bring him to the </w:t>
      </w:r>
      <w:proofErr w:type="gramStart"/>
      <w:r w:rsidRPr="00F16976">
        <w:rPr>
          <w:rFonts w:ascii="Calibri" w:hAnsi="Calibri" w:cs="Calibri"/>
          <w:i/>
          <w:iCs/>
          <w:lang w:val="en-CA"/>
        </w:rPr>
        <w:t>lunch room</w:t>
      </w:r>
      <w:proofErr w:type="gramEnd"/>
      <w:r w:rsidRPr="00F16976">
        <w:rPr>
          <w:rFonts w:ascii="Calibri" w:hAnsi="Calibri" w:cs="Calibri"/>
          <w:i/>
          <w:iCs/>
          <w:lang w:val="en-CA"/>
        </w:rPr>
        <w:t xml:space="preserve">, you notice that he has not moved from the place where he was one hour ago. When you assist Peter with his lunch, he doesn’t try to hold his cup as he used to. He eats very slowly and clears his throat often. You observe that he finishes half of his mashed potatoes, but coughs when you offer him small pieces of minced chicken. He eats </w:t>
      </w:r>
      <w:proofErr w:type="gramStart"/>
      <w:r w:rsidRPr="00F16976">
        <w:rPr>
          <w:rFonts w:ascii="Calibri" w:hAnsi="Calibri" w:cs="Calibri"/>
          <w:i/>
          <w:iCs/>
          <w:lang w:val="en-CA"/>
        </w:rPr>
        <w:t>all of</w:t>
      </w:r>
      <w:proofErr w:type="gramEnd"/>
      <w:r w:rsidRPr="00F16976">
        <w:rPr>
          <w:rFonts w:ascii="Calibri" w:hAnsi="Calibri" w:cs="Calibri"/>
          <w:i/>
          <w:iCs/>
          <w:lang w:val="en-CA"/>
        </w:rPr>
        <w:t xml:space="preserve"> his chocolate pudding. It takes Peter 55 minutes to eat his lunch.</w:t>
      </w:r>
    </w:p>
    <w:p w14:paraId="6F20808B" w14:textId="77777777" w:rsidR="0033315E" w:rsidRPr="00F16976" w:rsidRDefault="0033315E" w:rsidP="0033315E">
      <w:pPr>
        <w:rPr>
          <w:rFonts w:ascii="Calibri" w:hAnsi="Calibri" w:cs="Calibri"/>
          <w:lang w:val="en-CA"/>
        </w:rPr>
      </w:pPr>
      <w:r w:rsidRPr="00F16976">
        <w:rPr>
          <w:rFonts w:ascii="Calibri" w:hAnsi="Calibri" w:cs="Calibri"/>
          <w:i/>
          <w:iCs/>
          <w:lang w:val="en-CA"/>
        </w:rPr>
        <w:lastRenderedPageBreak/>
        <w:t>This</w:t>
      </w:r>
      <w:r w:rsidRPr="00F16976">
        <w:rPr>
          <w:rFonts w:ascii="Calibri" w:hAnsi="Calibri" w:cs="Calibri"/>
          <w:lang w:val="en-CA"/>
        </w:rPr>
        <w:t> </w:t>
      </w:r>
      <w:r w:rsidRPr="00F16976">
        <w:rPr>
          <w:rFonts w:ascii="Calibri" w:hAnsi="Calibri" w:cs="Calibri"/>
          <w:i/>
          <w:iCs/>
          <w:lang w:val="en-CA"/>
        </w:rPr>
        <w:t>afternoon,</w:t>
      </w:r>
      <w:r w:rsidRPr="00F16976">
        <w:rPr>
          <w:rFonts w:ascii="Calibri" w:hAnsi="Calibri" w:cs="Calibri"/>
          <w:lang w:val="en-CA"/>
        </w:rPr>
        <w:t> </w:t>
      </w:r>
      <w:r w:rsidRPr="00F16976">
        <w:rPr>
          <w:rFonts w:ascii="Calibri" w:hAnsi="Calibri" w:cs="Calibri"/>
          <w:i/>
          <w:iCs/>
          <w:lang w:val="en-CA"/>
        </w:rPr>
        <w:t>Eve</w:t>
      </w:r>
      <w:r w:rsidRPr="00F16976">
        <w:rPr>
          <w:rFonts w:ascii="Calibri" w:hAnsi="Calibri" w:cs="Calibri"/>
          <w:lang w:val="en-CA"/>
        </w:rPr>
        <w:t> </w:t>
      </w:r>
      <w:r w:rsidRPr="00F16976">
        <w:rPr>
          <w:rFonts w:ascii="Calibri" w:hAnsi="Calibri" w:cs="Calibri"/>
          <w:i/>
          <w:iCs/>
          <w:lang w:val="en-CA"/>
        </w:rPr>
        <w:t>comes</w:t>
      </w:r>
      <w:r w:rsidRPr="00F16976">
        <w:rPr>
          <w:rFonts w:ascii="Calibri" w:hAnsi="Calibri" w:cs="Calibri"/>
          <w:lang w:val="en-CA"/>
        </w:rPr>
        <w:t> </w:t>
      </w:r>
      <w:r w:rsidRPr="00F16976">
        <w:rPr>
          <w:rFonts w:ascii="Calibri" w:hAnsi="Calibri" w:cs="Calibri"/>
          <w:i/>
          <w:iCs/>
          <w:lang w:val="en-CA"/>
        </w:rPr>
        <w:t>to</w:t>
      </w:r>
      <w:r w:rsidRPr="00F16976">
        <w:rPr>
          <w:rFonts w:ascii="Calibri" w:hAnsi="Calibri" w:cs="Calibri"/>
          <w:lang w:val="en-CA"/>
        </w:rPr>
        <w:t> </w:t>
      </w:r>
      <w:r w:rsidRPr="00F16976">
        <w:rPr>
          <w:rFonts w:ascii="Calibri" w:hAnsi="Calibri" w:cs="Calibri"/>
          <w:i/>
          <w:iCs/>
          <w:lang w:val="en-CA"/>
        </w:rPr>
        <w:t>attend</w:t>
      </w:r>
      <w:r w:rsidRPr="00F16976">
        <w:rPr>
          <w:rFonts w:ascii="Calibri" w:hAnsi="Calibri" w:cs="Calibri"/>
          <w:lang w:val="en-CA"/>
        </w:rPr>
        <w:t> </w:t>
      </w:r>
      <w:r w:rsidRPr="00F16976">
        <w:rPr>
          <w:rFonts w:ascii="Calibri" w:hAnsi="Calibri" w:cs="Calibri"/>
          <w:i/>
          <w:iCs/>
          <w:lang w:val="en-CA"/>
        </w:rPr>
        <w:t>a</w:t>
      </w:r>
      <w:r w:rsidRPr="00F16976">
        <w:rPr>
          <w:rFonts w:ascii="Calibri" w:hAnsi="Calibri" w:cs="Calibri"/>
          <w:lang w:val="en-CA"/>
        </w:rPr>
        <w:t> </w:t>
      </w:r>
      <w:r w:rsidRPr="00F16976">
        <w:rPr>
          <w:rFonts w:ascii="Calibri" w:hAnsi="Calibri" w:cs="Calibri"/>
          <w:i/>
          <w:iCs/>
          <w:lang w:val="en-CA"/>
        </w:rPr>
        <w:t>special</w:t>
      </w:r>
      <w:r w:rsidRPr="00F16976">
        <w:rPr>
          <w:rFonts w:ascii="Calibri" w:hAnsi="Calibri" w:cs="Calibri"/>
          <w:lang w:val="en-CA"/>
        </w:rPr>
        <w:t> </w:t>
      </w:r>
      <w:r w:rsidRPr="00F16976">
        <w:rPr>
          <w:rFonts w:ascii="Calibri" w:hAnsi="Calibri" w:cs="Calibri"/>
          <w:i/>
          <w:iCs/>
          <w:lang w:val="en-CA"/>
        </w:rPr>
        <w:t>music</w:t>
      </w:r>
      <w:r w:rsidRPr="00F16976">
        <w:rPr>
          <w:rFonts w:ascii="Calibri" w:hAnsi="Calibri" w:cs="Calibri"/>
          <w:lang w:val="en-CA"/>
        </w:rPr>
        <w:t> </w:t>
      </w:r>
      <w:r w:rsidRPr="00F16976">
        <w:rPr>
          <w:rFonts w:ascii="Calibri" w:hAnsi="Calibri" w:cs="Calibri"/>
          <w:i/>
          <w:iCs/>
          <w:lang w:val="en-CA"/>
        </w:rPr>
        <w:t>program</w:t>
      </w:r>
      <w:r w:rsidRPr="00F16976">
        <w:rPr>
          <w:rFonts w:ascii="Calibri" w:hAnsi="Calibri" w:cs="Calibri"/>
          <w:lang w:val="en-CA"/>
        </w:rPr>
        <w:t> </w:t>
      </w:r>
      <w:r w:rsidRPr="00F16976">
        <w:rPr>
          <w:rFonts w:ascii="Calibri" w:hAnsi="Calibri" w:cs="Calibri"/>
          <w:i/>
          <w:iCs/>
          <w:lang w:val="en-CA"/>
        </w:rPr>
        <w:t>with</w:t>
      </w:r>
      <w:r w:rsidRPr="00F16976">
        <w:rPr>
          <w:rFonts w:ascii="Calibri" w:hAnsi="Calibri" w:cs="Calibri"/>
          <w:lang w:val="en-CA"/>
        </w:rPr>
        <w:t> </w:t>
      </w:r>
      <w:r w:rsidRPr="00F16976">
        <w:rPr>
          <w:rFonts w:ascii="Calibri" w:hAnsi="Calibri" w:cs="Calibri"/>
          <w:i/>
          <w:iCs/>
          <w:lang w:val="en-CA"/>
        </w:rPr>
        <w:t>Peter.</w:t>
      </w:r>
      <w:r w:rsidRPr="00F16976">
        <w:rPr>
          <w:rFonts w:ascii="Calibri" w:hAnsi="Calibri" w:cs="Calibri"/>
          <w:lang w:val="en-CA"/>
        </w:rPr>
        <w:t> </w:t>
      </w:r>
      <w:r w:rsidRPr="00F16976">
        <w:rPr>
          <w:rFonts w:ascii="Calibri" w:hAnsi="Calibri" w:cs="Calibri"/>
          <w:i/>
          <w:iCs/>
          <w:lang w:val="en-CA"/>
        </w:rPr>
        <w:t>When</w:t>
      </w:r>
      <w:r w:rsidRPr="00F16976">
        <w:rPr>
          <w:rFonts w:ascii="Calibri" w:hAnsi="Calibri" w:cs="Calibri"/>
          <w:lang w:val="en-CA"/>
        </w:rPr>
        <w:t> </w:t>
      </w:r>
      <w:r w:rsidRPr="00F16976">
        <w:rPr>
          <w:rFonts w:ascii="Calibri" w:hAnsi="Calibri" w:cs="Calibri"/>
          <w:i/>
          <w:iCs/>
          <w:lang w:val="en-CA"/>
        </w:rPr>
        <w:t>you</w:t>
      </w:r>
      <w:r w:rsidRPr="00F16976">
        <w:rPr>
          <w:rFonts w:ascii="Calibri" w:hAnsi="Calibri" w:cs="Calibri"/>
          <w:lang w:val="en-CA"/>
        </w:rPr>
        <w:t> </w:t>
      </w:r>
      <w:r w:rsidRPr="00F16976">
        <w:rPr>
          <w:rFonts w:ascii="Calibri" w:hAnsi="Calibri" w:cs="Calibri"/>
          <w:i/>
          <w:iCs/>
          <w:lang w:val="en-CA"/>
        </w:rPr>
        <w:t>walk</w:t>
      </w:r>
      <w:r w:rsidRPr="00F16976">
        <w:rPr>
          <w:rFonts w:ascii="Calibri" w:hAnsi="Calibri" w:cs="Calibri"/>
          <w:lang w:val="en-CA"/>
        </w:rPr>
        <w:t> </w:t>
      </w:r>
      <w:r w:rsidRPr="00F16976">
        <w:rPr>
          <w:rFonts w:ascii="Calibri" w:hAnsi="Calibri" w:cs="Calibri"/>
          <w:i/>
          <w:iCs/>
          <w:lang w:val="en-CA"/>
        </w:rPr>
        <w:t>with her to his room, you find that he has fallen asleep in his chair. Eve tells you that Peter has fallen asleep every day after lunch for the past two weeks. Eve has a difficult time waking Peter up to listen to the guest musicians. It takes an hour for Peter to drink a cup of thickened coffee and when Eve gives him a cookie, it drops out of his hand.</w:t>
      </w:r>
    </w:p>
    <w:tbl>
      <w:tblPr>
        <w:tblW w:w="1006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69"/>
        <w:gridCol w:w="6099"/>
      </w:tblGrid>
      <w:tr w:rsidR="0033315E" w:rsidRPr="00F16976" w14:paraId="36733C4D" w14:textId="77777777" w:rsidTr="0033315E">
        <w:tc>
          <w:tcPr>
            <w:tcW w:w="10068" w:type="dxa"/>
            <w:gridSpan w:val="2"/>
            <w:tcBorders>
              <w:top w:val="nil"/>
              <w:left w:val="nil"/>
              <w:bottom w:val="nil"/>
              <w:right w:val="nil"/>
            </w:tcBorders>
            <w:shd w:val="clear" w:color="auto" w:fill="FFFFFF"/>
            <w:tcMar>
              <w:top w:w="108" w:type="dxa"/>
              <w:left w:w="108" w:type="dxa"/>
              <w:bottom w:w="108" w:type="dxa"/>
              <w:right w:w="108" w:type="dxa"/>
            </w:tcMar>
            <w:vAlign w:val="center"/>
            <w:hideMark/>
          </w:tcPr>
          <w:p w14:paraId="4CF036CD" w14:textId="77777777" w:rsidR="0033315E" w:rsidRPr="00F16976" w:rsidRDefault="0033315E" w:rsidP="0033315E">
            <w:pPr>
              <w:rPr>
                <w:rFonts w:ascii="Calibri" w:hAnsi="Calibri" w:cs="Calibri"/>
                <w:b/>
                <w:bCs/>
                <w:lang w:val="en-CA"/>
              </w:rPr>
            </w:pPr>
            <w:r w:rsidRPr="00F16976">
              <w:rPr>
                <w:rFonts w:ascii="Calibri" w:hAnsi="Calibri" w:cs="Calibri"/>
                <w:b/>
                <w:bCs/>
                <w:lang w:val="en-CA"/>
              </w:rPr>
              <w:t>Documenting Observations and HCA Response to Changes</w:t>
            </w:r>
          </w:p>
        </w:tc>
      </w:tr>
      <w:tr w:rsidR="0033315E" w:rsidRPr="00F16976" w14:paraId="05CDCDAF" w14:textId="77777777" w:rsidTr="0033315E">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7DDD2A0A" w14:textId="77777777" w:rsidR="0033315E" w:rsidRPr="00F16976" w:rsidRDefault="0033315E" w:rsidP="0033315E">
            <w:pPr>
              <w:rPr>
                <w:rFonts w:ascii="Calibri" w:hAnsi="Calibri" w:cs="Calibri"/>
                <w:b/>
                <w:bCs/>
                <w:lang w:val="en-CA"/>
              </w:rPr>
            </w:pPr>
            <w:r w:rsidRPr="00F16976">
              <w:rPr>
                <w:rFonts w:ascii="Calibri" w:hAnsi="Calibri" w:cs="Calibri"/>
                <w:b/>
                <w:bCs/>
                <w:lang w:val="en-CA"/>
              </w:rPr>
              <w:t>Observation</w:t>
            </w: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28A2BA32" w14:textId="77777777" w:rsidR="0033315E" w:rsidRPr="00F16976" w:rsidRDefault="0033315E" w:rsidP="0033315E">
            <w:pPr>
              <w:rPr>
                <w:rFonts w:ascii="Calibri" w:hAnsi="Calibri" w:cs="Calibri"/>
                <w:b/>
                <w:bCs/>
                <w:lang w:val="en-CA"/>
              </w:rPr>
            </w:pPr>
            <w:r w:rsidRPr="00F16976">
              <w:rPr>
                <w:rFonts w:ascii="Calibri" w:hAnsi="Calibri" w:cs="Calibri"/>
                <w:b/>
                <w:bCs/>
                <w:lang w:val="en-CA"/>
              </w:rPr>
              <w:t>HCA Response</w:t>
            </w:r>
          </w:p>
        </w:tc>
      </w:tr>
      <w:tr w:rsidR="0033315E" w:rsidRPr="00F16976" w14:paraId="5E2828F9" w14:textId="77777777" w:rsidTr="0033315E">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43586AEC" w14:textId="77777777" w:rsidR="0033315E" w:rsidRPr="00F16976" w:rsidRDefault="0033315E" w:rsidP="0033315E">
            <w:pPr>
              <w:rPr>
                <w:rFonts w:ascii="Calibri" w:hAnsi="Calibri" w:cs="Calibri"/>
                <w:lang w:val="en-CA"/>
              </w:rPr>
            </w:pPr>
            <w:r w:rsidRPr="00F16976">
              <w:rPr>
                <w:rFonts w:ascii="Calibri" w:hAnsi="Calibri" w:cs="Calibri"/>
                <w:i/>
                <w:iCs/>
                <w:lang w:val="en-CA"/>
              </w:rPr>
              <w:t>Peter did not reach out to take the face cloth when it was offered to him.</w:t>
            </w: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320AA9FD" w14:textId="77777777" w:rsidR="0033315E" w:rsidRPr="00F16976" w:rsidRDefault="0033315E" w:rsidP="0033315E">
            <w:pPr>
              <w:ind w:right="-57"/>
              <w:rPr>
                <w:rFonts w:ascii="Calibri" w:hAnsi="Calibri" w:cs="Calibri"/>
                <w:lang w:val="en-CA"/>
              </w:rPr>
            </w:pPr>
            <w:r w:rsidRPr="00F16976">
              <w:rPr>
                <w:rFonts w:ascii="Calibri" w:hAnsi="Calibri" w:cs="Calibri"/>
                <w:i/>
                <w:iCs/>
                <w:lang w:val="en-CA"/>
              </w:rPr>
              <w:t>Continue to offer the face cloth to Peter. If he does not reach out for it, place it in his hand and guide him in washing his face.</w:t>
            </w:r>
            <w:r w:rsidRPr="00F16976">
              <w:rPr>
                <w:rFonts w:ascii="Calibri" w:hAnsi="Calibri" w:cs="Calibri"/>
                <w:lang w:val="en-CA"/>
              </w:rPr>
              <w:br/>
            </w:r>
            <w:r w:rsidRPr="00F16976">
              <w:rPr>
                <w:rFonts w:ascii="Calibri" w:hAnsi="Calibri" w:cs="Calibri"/>
                <w:i/>
                <w:iCs/>
                <w:lang w:val="en-CA"/>
              </w:rPr>
              <w:t>Minimize distractions during this care activity.</w:t>
            </w:r>
            <w:r w:rsidRPr="00F16976">
              <w:rPr>
                <w:rFonts w:ascii="Calibri" w:hAnsi="Calibri" w:cs="Calibri"/>
                <w:lang w:val="en-CA"/>
              </w:rPr>
              <w:br/>
            </w:r>
            <w:r w:rsidRPr="00F16976">
              <w:rPr>
                <w:rFonts w:ascii="Calibri" w:hAnsi="Calibri" w:cs="Calibri"/>
                <w:i/>
                <w:iCs/>
                <w:lang w:val="en-CA"/>
              </w:rPr>
              <w:t>Continue to monitor Peter’s response to this approach.</w:t>
            </w:r>
          </w:p>
        </w:tc>
      </w:tr>
      <w:tr w:rsidR="0033315E" w:rsidRPr="00F16976" w14:paraId="2CF0F7F6" w14:textId="77777777" w:rsidTr="0033315E">
        <w:trPr>
          <w:trHeight w:val="1350"/>
        </w:trPr>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45B8BF09" w14:textId="77777777" w:rsidR="0033315E" w:rsidRPr="00F16976" w:rsidRDefault="0033315E" w:rsidP="0033315E">
            <w:pPr>
              <w:rPr>
                <w:rFonts w:ascii="Calibri" w:hAnsi="Calibri" w:cs="Calibri"/>
                <w:lang w:val="en-CA"/>
              </w:rPr>
            </w:pP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5B85894B" w14:textId="77777777" w:rsidR="0033315E" w:rsidRPr="00F16976" w:rsidRDefault="0033315E" w:rsidP="0033315E">
            <w:pPr>
              <w:rPr>
                <w:rFonts w:ascii="Calibri" w:hAnsi="Calibri" w:cs="Calibri"/>
                <w:lang w:val="en-CA"/>
              </w:rPr>
            </w:pPr>
          </w:p>
        </w:tc>
      </w:tr>
      <w:tr w:rsidR="0033315E" w:rsidRPr="00F16976" w14:paraId="1BD94376" w14:textId="77777777" w:rsidTr="0033315E">
        <w:trPr>
          <w:trHeight w:val="1350"/>
        </w:trPr>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3365598E" w14:textId="77777777" w:rsidR="0033315E" w:rsidRPr="00F16976" w:rsidRDefault="0033315E" w:rsidP="0033315E">
            <w:pPr>
              <w:rPr>
                <w:rFonts w:ascii="Calibri" w:hAnsi="Calibri" w:cs="Calibri"/>
                <w:lang w:val="en-CA"/>
              </w:rPr>
            </w:pP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52297779" w14:textId="77777777" w:rsidR="0033315E" w:rsidRPr="00F16976" w:rsidRDefault="0033315E" w:rsidP="0033315E">
            <w:pPr>
              <w:rPr>
                <w:rFonts w:ascii="Calibri" w:hAnsi="Calibri" w:cs="Calibri"/>
                <w:lang w:val="en-CA"/>
              </w:rPr>
            </w:pPr>
          </w:p>
        </w:tc>
      </w:tr>
      <w:tr w:rsidR="0033315E" w:rsidRPr="00F16976" w14:paraId="7BBF9FD9" w14:textId="77777777" w:rsidTr="0033315E">
        <w:trPr>
          <w:trHeight w:val="1350"/>
        </w:trPr>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78FDCBEC" w14:textId="77777777" w:rsidR="0033315E" w:rsidRPr="00F16976" w:rsidRDefault="0033315E" w:rsidP="0033315E">
            <w:pPr>
              <w:rPr>
                <w:rFonts w:ascii="Calibri" w:hAnsi="Calibri" w:cs="Calibri"/>
                <w:lang w:val="en-CA"/>
              </w:rPr>
            </w:pP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3B851692" w14:textId="77777777" w:rsidR="0033315E" w:rsidRPr="00F16976" w:rsidRDefault="0033315E" w:rsidP="0033315E">
            <w:pPr>
              <w:rPr>
                <w:rFonts w:ascii="Calibri" w:hAnsi="Calibri" w:cs="Calibri"/>
                <w:lang w:val="en-CA"/>
              </w:rPr>
            </w:pPr>
          </w:p>
        </w:tc>
      </w:tr>
      <w:tr w:rsidR="0033315E" w:rsidRPr="00F16976" w14:paraId="293DFC46" w14:textId="77777777" w:rsidTr="0033315E">
        <w:trPr>
          <w:trHeight w:val="1350"/>
        </w:trPr>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01644C9C" w14:textId="77777777" w:rsidR="0033315E" w:rsidRPr="00F16976" w:rsidRDefault="0033315E" w:rsidP="0033315E">
            <w:pPr>
              <w:rPr>
                <w:rFonts w:ascii="Calibri" w:hAnsi="Calibri" w:cs="Calibri"/>
                <w:lang w:val="en-CA"/>
              </w:rPr>
            </w:pP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vAlign w:val="center"/>
            <w:hideMark/>
          </w:tcPr>
          <w:p w14:paraId="7FDBAB0D" w14:textId="77777777" w:rsidR="0033315E" w:rsidRPr="00F16976" w:rsidRDefault="0033315E" w:rsidP="0033315E">
            <w:pPr>
              <w:rPr>
                <w:rFonts w:ascii="Calibri" w:hAnsi="Calibri" w:cs="Calibri"/>
                <w:lang w:val="en-CA"/>
              </w:rPr>
            </w:pPr>
          </w:p>
        </w:tc>
      </w:tr>
    </w:tbl>
    <w:p w14:paraId="75E50A23" w14:textId="77777777" w:rsidR="0033315E" w:rsidRPr="00F16976" w:rsidRDefault="0033315E" w:rsidP="0033315E">
      <w:pPr>
        <w:rPr>
          <w:rFonts w:ascii="Calibri" w:hAnsi="Calibri" w:cs="Calibri"/>
          <w:lang w:val="en-CA"/>
        </w:rPr>
      </w:pPr>
    </w:p>
    <w:p w14:paraId="42E2A412" w14:textId="1AB5A58E" w:rsidR="0033315E" w:rsidRPr="00F16976" w:rsidRDefault="0033315E" w:rsidP="0033315E">
      <w:pPr>
        <w:rPr>
          <w:rFonts w:ascii="Calibri" w:hAnsi="Calibri" w:cs="Calibri"/>
          <w:lang w:val="en-CA"/>
        </w:rPr>
      </w:pPr>
      <w:r w:rsidRPr="00F16976">
        <w:rPr>
          <w:rFonts w:ascii="Calibri" w:hAnsi="Calibri" w:cs="Calibri"/>
          <w:lang w:val="en-CA"/>
        </w:rPr>
        <w:t>Metzger, Z.B. (2010). </w:t>
      </w:r>
      <w:r w:rsidRPr="00F16976">
        <w:rPr>
          <w:rFonts w:ascii="Calibri" w:hAnsi="Calibri" w:cs="Calibri"/>
          <w:i/>
          <w:iCs/>
          <w:lang w:val="en-CA"/>
        </w:rPr>
        <w:t>The Last Lap of the Long Run, Addendum to “On the Long Run”: An Account of our Travels with Dementia</w:t>
      </w:r>
      <w:r w:rsidRPr="00F16976">
        <w:rPr>
          <w:rFonts w:ascii="Calibri" w:hAnsi="Calibri" w:cs="Calibri"/>
          <w:lang w:val="en-CA"/>
        </w:rPr>
        <w:t>. This material is licensed under a </w:t>
      </w:r>
      <w:hyperlink r:id="rId7" w:history="1">
        <w:r w:rsidRPr="00F16976">
          <w:rPr>
            <w:rStyle w:val="Hyperlink"/>
            <w:rFonts w:ascii="Calibri" w:hAnsi="Calibri" w:cs="Calibri"/>
            <w:lang w:val="en-CA"/>
          </w:rPr>
          <w:t>CC BY-SA 4.0 licence</w:t>
        </w:r>
      </w:hyperlink>
      <w:r w:rsidRPr="00F16976">
        <w:rPr>
          <w:rFonts w:ascii="Calibri" w:hAnsi="Calibri" w:cs="Calibri"/>
          <w:lang w:val="en-CA"/>
        </w:rPr>
        <w:t>.</w:t>
      </w:r>
    </w:p>
    <w:p w14:paraId="2231BB0E" w14:textId="77777777" w:rsidR="00D64A61" w:rsidRPr="00F16976" w:rsidRDefault="0033315E" w:rsidP="00D64A61">
      <w:pPr>
        <w:pStyle w:val="Heading1"/>
        <w:rPr>
          <w:rFonts w:ascii="Calibri" w:hAnsi="Calibri" w:cs="Calibri"/>
          <w:lang w:val="en-CA"/>
        </w:rPr>
      </w:pPr>
      <w:r w:rsidRPr="00F16976">
        <w:rPr>
          <w:rFonts w:ascii="Calibri" w:hAnsi="Calibri" w:cs="Calibri"/>
          <w:lang w:val="en-CA"/>
        </w:rPr>
        <w:br w:type="page"/>
      </w:r>
      <w:r w:rsidR="00D64A61" w:rsidRPr="00F16976">
        <w:rPr>
          <w:rFonts w:ascii="Calibri" w:hAnsi="Calibri" w:cs="Calibri"/>
          <w:lang w:val="en-CA"/>
        </w:rPr>
        <w:lastRenderedPageBreak/>
        <w:t>STUDENT HANDOUT 2</w:t>
      </w:r>
    </w:p>
    <w:p w14:paraId="68E1D137" w14:textId="77777777" w:rsidR="00D64A61" w:rsidRPr="00F16976" w:rsidRDefault="00D64A61" w:rsidP="00D64A61">
      <w:pPr>
        <w:rPr>
          <w:rFonts w:ascii="Calibri" w:hAnsi="Calibri" w:cs="Calibri"/>
          <w:lang w:val="en-CA"/>
        </w:rPr>
      </w:pPr>
      <w:r w:rsidRPr="00F16976">
        <w:rPr>
          <w:rFonts w:ascii="Calibri" w:hAnsi="Calibri" w:cs="Calibri"/>
          <w:b/>
          <w:bCs/>
          <w:lang w:val="en-CA"/>
        </w:rPr>
        <w:t>DIRECTIONS:</w:t>
      </w:r>
      <w:r w:rsidRPr="00F16976">
        <w:rPr>
          <w:rFonts w:ascii="Calibri" w:hAnsi="Calibri" w:cs="Calibri"/>
          <w:lang w:val="en-CA"/>
        </w:rPr>
        <w:t> Visit the website that you have been assigned by your instructor and discuss the website review questions below with your small group. Write your group’s answers on flip chart paper or a whiteboard so that your group can present a summary of your findings to the class. After presenting to the class, return to your small group to discuss the small group discussion questions below.</w:t>
      </w:r>
    </w:p>
    <w:p w14:paraId="3A240F9C" w14:textId="77777777" w:rsidR="00D64A61" w:rsidRPr="00F16976" w:rsidRDefault="00D64A61" w:rsidP="00D64A61">
      <w:pPr>
        <w:rPr>
          <w:rFonts w:ascii="Calibri" w:hAnsi="Calibri" w:cs="Calibri"/>
          <w:lang w:val="en-CA"/>
        </w:rPr>
      </w:pPr>
      <w:r w:rsidRPr="00F16976">
        <w:rPr>
          <w:rFonts w:ascii="Calibri" w:hAnsi="Calibri" w:cs="Calibri"/>
          <w:lang w:val="en-CA"/>
        </w:rPr>
        <w:t>Website Review Questions</w:t>
      </w:r>
    </w:p>
    <w:p w14:paraId="1477AB57" w14:textId="77777777" w:rsidR="00D64A61" w:rsidRPr="00F16976" w:rsidRDefault="00D64A61" w:rsidP="00D64A61">
      <w:pPr>
        <w:numPr>
          <w:ilvl w:val="0"/>
          <w:numId w:val="26"/>
        </w:numPr>
        <w:rPr>
          <w:rFonts w:ascii="Calibri" w:hAnsi="Calibri" w:cs="Calibri"/>
          <w:lang w:val="en-CA"/>
        </w:rPr>
      </w:pPr>
      <w:r w:rsidRPr="00F16976">
        <w:rPr>
          <w:rFonts w:ascii="Calibri" w:hAnsi="Calibri" w:cs="Calibri"/>
          <w:lang w:val="en-CA"/>
        </w:rPr>
        <w:t>What is the mission or purpose of this website?</w:t>
      </w:r>
    </w:p>
    <w:p w14:paraId="4DF4F003" w14:textId="77777777" w:rsidR="00D64A61" w:rsidRPr="00F16976" w:rsidRDefault="00D64A61" w:rsidP="00D64A61">
      <w:pPr>
        <w:numPr>
          <w:ilvl w:val="0"/>
          <w:numId w:val="26"/>
        </w:numPr>
        <w:rPr>
          <w:rFonts w:ascii="Calibri" w:hAnsi="Calibri" w:cs="Calibri"/>
          <w:lang w:val="en-CA"/>
        </w:rPr>
      </w:pPr>
      <w:r w:rsidRPr="00F16976">
        <w:rPr>
          <w:rFonts w:ascii="Calibri" w:hAnsi="Calibri" w:cs="Calibri"/>
          <w:lang w:val="en-CA"/>
        </w:rPr>
        <w:t>What kind of resources are provided by the website? (E.g., legislation, standards, guidelines, policies, or education tools.)</w:t>
      </w:r>
    </w:p>
    <w:p w14:paraId="48A880E6" w14:textId="77777777" w:rsidR="00D64A61" w:rsidRPr="00F16976" w:rsidRDefault="00D64A61" w:rsidP="00D64A61">
      <w:pPr>
        <w:numPr>
          <w:ilvl w:val="0"/>
          <w:numId w:val="26"/>
        </w:numPr>
        <w:rPr>
          <w:rFonts w:ascii="Calibri" w:hAnsi="Calibri" w:cs="Calibri"/>
          <w:lang w:val="en-CA"/>
        </w:rPr>
      </w:pPr>
      <w:r w:rsidRPr="00F16976">
        <w:rPr>
          <w:rFonts w:ascii="Calibri" w:hAnsi="Calibri" w:cs="Calibri"/>
          <w:lang w:val="en-CA"/>
        </w:rPr>
        <w:t>Are there any regulations, standards, or guidelines specifically regarding HCA practice? If yes, choose one example to explain to the class.</w:t>
      </w:r>
    </w:p>
    <w:p w14:paraId="0365E148" w14:textId="77777777" w:rsidR="00D64A61" w:rsidRPr="00F16976" w:rsidRDefault="00D64A61" w:rsidP="00D64A61">
      <w:pPr>
        <w:numPr>
          <w:ilvl w:val="0"/>
          <w:numId w:val="26"/>
        </w:numPr>
        <w:rPr>
          <w:rFonts w:ascii="Calibri" w:hAnsi="Calibri" w:cs="Calibri"/>
          <w:lang w:val="en-CA"/>
        </w:rPr>
      </w:pPr>
      <w:r w:rsidRPr="00F16976">
        <w:rPr>
          <w:rFonts w:ascii="Calibri" w:hAnsi="Calibri" w:cs="Calibri"/>
          <w:lang w:val="en-CA"/>
        </w:rPr>
        <w:t>How might HCAs use this website to obtain guidance on best practices?</w:t>
      </w:r>
    </w:p>
    <w:p w14:paraId="768045F1" w14:textId="77777777" w:rsidR="00D64A61" w:rsidRPr="00F16976" w:rsidRDefault="00D64A61" w:rsidP="00D64A61">
      <w:pPr>
        <w:rPr>
          <w:rFonts w:ascii="Calibri" w:hAnsi="Calibri" w:cs="Calibri"/>
          <w:lang w:val="en-CA"/>
        </w:rPr>
      </w:pPr>
      <w:r w:rsidRPr="00F16976">
        <w:rPr>
          <w:rFonts w:ascii="Calibri" w:hAnsi="Calibri" w:cs="Calibri"/>
          <w:lang w:val="en-CA"/>
        </w:rPr>
        <w:t>Small Group Discussion Questions</w:t>
      </w:r>
    </w:p>
    <w:p w14:paraId="320836FF"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What role does critical thinking play in deciding whether to follow best practices or take shortcuts when providing care to clients?</w:t>
      </w:r>
    </w:p>
    <w:p w14:paraId="0032A5A3"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How do personal values and ethical considerations influence our decision making when it comes to following best practices?</w:t>
      </w:r>
    </w:p>
    <w:p w14:paraId="32091F41"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What are some examples of personal care and assistance that do not follow best practice?</w:t>
      </w:r>
    </w:p>
    <w:p w14:paraId="2300CD91"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What are the potential consequences of not following best practices when providing care to clients? Consider how the consequences may differ if the care followed a non-standard practice or was an act of non-compliance.</w:t>
      </w:r>
    </w:p>
    <w:p w14:paraId="70DB0A71"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How can we effectively communicate with colleagues about the importance of following best practices and avoiding shortcuts?</w:t>
      </w:r>
    </w:p>
    <w:p w14:paraId="1E2C77EE" w14:textId="77777777" w:rsidR="00D64A61" w:rsidRPr="00F16976" w:rsidRDefault="00D64A61" w:rsidP="00D64A61">
      <w:pPr>
        <w:numPr>
          <w:ilvl w:val="0"/>
          <w:numId w:val="27"/>
        </w:numPr>
        <w:rPr>
          <w:rFonts w:ascii="Calibri" w:hAnsi="Calibri" w:cs="Calibri"/>
          <w:lang w:val="en-CA"/>
        </w:rPr>
      </w:pPr>
      <w:r w:rsidRPr="00F16976">
        <w:rPr>
          <w:rFonts w:ascii="Calibri" w:hAnsi="Calibri" w:cs="Calibri"/>
          <w:lang w:val="en-CA"/>
        </w:rPr>
        <w:t>How can we create a culture within our health care teams that prioritizes following best practice?</w:t>
      </w:r>
    </w:p>
    <w:p w14:paraId="7C63C626" w14:textId="2B01A813" w:rsidR="0033315E" w:rsidRPr="00F16976" w:rsidRDefault="0033315E" w:rsidP="0033315E">
      <w:pPr>
        <w:rPr>
          <w:rFonts w:ascii="Calibri" w:hAnsi="Calibri" w:cs="Calibri"/>
          <w:lang w:val="en-CA"/>
        </w:rPr>
      </w:pPr>
    </w:p>
    <w:p w14:paraId="4B5AD413" w14:textId="79C9A4B2" w:rsidR="00D64A61" w:rsidRPr="00F16976" w:rsidRDefault="00D64A61">
      <w:pPr>
        <w:rPr>
          <w:rFonts w:ascii="Calibri" w:hAnsi="Calibri" w:cs="Calibri"/>
        </w:rPr>
      </w:pPr>
      <w:r w:rsidRPr="00F16976">
        <w:rPr>
          <w:rFonts w:ascii="Calibri" w:hAnsi="Calibri" w:cs="Calibri"/>
        </w:rPr>
        <w:br w:type="page"/>
      </w:r>
    </w:p>
    <w:p w14:paraId="3AD4380A" w14:textId="56FA1400" w:rsidR="006C27B7" w:rsidRPr="00F16976" w:rsidRDefault="006C27B7" w:rsidP="006C27B7">
      <w:pPr>
        <w:pStyle w:val="Heading1"/>
        <w:rPr>
          <w:rFonts w:ascii="Calibri" w:hAnsi="Calibri" w:cs="Calibri"/>
          <w:lang w:val="en-CA"/>
        </w:rPr>
      </w:pPr>
      <w:r w:rsidRPr="00F16976">
        <w:rPr>
          <w:rFonts w:ascii="Calibri" w:hAnsi="Calibri" w:cs="Calibri"/>
          <w:lang w:val="en-CA"/>
        </w:rPr>
        <w:lastRenderedPageBreak/>
        <w:t>STUDENT HANDOUT 3</w:t>
      </w:r>
      <w:r w:rsidRPr="00F16976">
        <w:rPr>
          <w:rFonts w:ascii="Calibri" w:hAnsi="Calibri" w:cs="Calibri"/>
          <w:lang w:val="en-CA"/>
        </w:rPr>
        <w:br/>
        <w:t>Scenarios: Legal and Regulatory Restrictions</w:t>
      </w:r>
    </w:p>
    <w:p w14:paraId="3815AE86" w14:textId="10C0368D" w:rsidR="006C27B7" w:rsidRPr="00F16976" w:rsidRDefault="006C27B7" w:rsidP="006C27B7">
      <w:pPr>
        <w:rPr>
          <w:rFonts w:ascii="Calibri" w:hAnsi="Calibri" w:cs="Calibri"/>
          <w:lang w:val="en-CA"/>
        </w:rPr>
      </w:pPr>
      <w:r w:rsidRPr="00F16976">
        <w:rPr>
          <w:rFonts w:ascii="Calibri" w:hAnsi="Calibri" w:cs="Calibri"/>
          <w:b/>
          <w:bCs/>
          <w:lang w:val="en-CA"/>
        </w:rPr>
        <w:t>DIRECTIONS:</w:t>
      </w:r>
      <w:r w:rsidRPr="00F16976">
        <w:rPr>
          <w:rFonts w:ascii="Calibri" w:hAnsi="Calibri" w:cs="Calibri"/>
          <w:lang w:val="en-CA"/>
        </w:rPr>
        <w:t> In small groups, discuss the following six scenarios with your small group. For each scenario, use the guiding questions to provide an appropriate response. Be prepared to explain and support your responses using theory from the Personal Care and Assistance and Introduction to Practice courses. If the scenario requires a restricted activity, also discuss the last two questions.</w:t>
      </w:r>
    </w:p>
    <w:p w14:paraId="32D52292" w14:textId="77777777" w:rsidR="006C27B7" w:rsidRPr="00F16976" w:rsidRDefault="006C27B7" w:rsidP="006C27B7">
      <w:pPr>
        <w:rPr>
          <w:rFonts w:ascii="Calibri" w:hAnsi="Calibri" w:cs="Calibri"/>
          <w:lang w:val="en-CA"/>
        </w:rPr>
      </w:pPr>
      <w:r w:rsidRPr="00F16976">
        <w:rPr>
          <w:rFonts w:ascii="Calibri" w:hAnsi="Calibri" w:cs="Calibri"/>
          <w:lang w:val="en-CA"/>
        </w:rPr>
        <w:t>Guiding Questions</w:t>
      </w:r>
    </w:p>
    <w:p w14:paraId="359C175A"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Is this care activity in the client’s care plan?</w:t>
      </w:r>
    </w:p>
    <w:p w14:paraId="4038A925"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Have I observed anything in the environment or with the client’s health status that could negatively impact my ability to safely complete the care activity?</w:t>
      </w:r>
    </w:p>
    <w:p w14:paraId="58BDB4ED"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Am I prepared? (Do I have equipment, supplies, and support available if a team approach is required?)</w:t>
      </w:r>
    </w:p>
    <w:p w14:paraId="00D2C2B1"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Do I need to collaborate with the nurse prior to, during, or after the care activity?</w:t>
      </w:r>
    </w:p>
    <w:p w14:paraId="3083A491"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Has the client consented?</w:t>
      </w:r>
    </w:p>
    <w:p w14:paraId="454D2538"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Is this care activity a task or a restricted activity?</w:t>
      </w:r>
    </w:p>
    <w:p w14:paraId="3B99B2D1"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If it is a task, do I have the education and training to competently perform this task?</w:t>
      </w:r>
    </w:p>
    <w:p w14:paraId="126DD984" w14:textId="77777777" w:rsidR="006C27B7" w:rsidRPr="00F16976" w:rsidRDefault="006C27B7" w:rsidP="006C27B7">
      <w:pPr>
        <w:numPr>
          <w:ilvl w:val="0"/>
          <w:numId w:val="28"/>
        </w:numPr>
        <w:rPr>
          <w:rFonts w:ascii="Calibri" w:hAnsi="Calibri" w:cs="Calibri"/>
          <w:lang w:val="en-CA"/>
        </w:rPr>
      </w:pPr>
      <w:r w:rsidRPr="00F16976">
        <w:rPr>
          <w:rFonts w:ascii="Calibri" w:hAnsi="Calibri" w:cs="Calibri"/>
          <w:lang w:val="en-CA"/>
        </w:rPr>
        <w:t>If it is a restricted activity, complete the additional questions below.</w:t>
      </w:r>
    </w:p>
    <w:p w14:paraId="1B3E4B69" w14:textId="77777777" w:rsidR="006C27B7" w:rsidRPr="00F16976" w:rsidRDefault="006C27B7" w:rsidP="006C27B7">
      <w:pPr>
        <w:rPr>
          <w:rFonts w:ascii="Calibri" w:hAnsi="Calibri" w:cs="Calibri"/>
          <w:lang w:val="en-CA"/>
        </w:rPr>
      </w:pPr>
      <w:r w:rsidRPr="00F16976">
        <w:rPr>
          <w:rFonts w:ascii="Calibri" w:hAnsi="Calibri" w:cs="Calibri"/>
          <w:lang w:val="en-CA"/>
        </w:rPr>
        <w:t>Additional Questions for Restricted Activities</w:t>
      </w:r>
    </w:p>
    <w:p w14:paraId="3FDFC64C" w14:textId="77777777" w:rsidR="006C27B7" w:rsidRPr="00F16976" w:rsidRDefault="006C27B7" w:rsidP="006C27B7">
      <w:pPr>
        <w:numPr>
          <w:ilvl w:val="0"/>
          <w:numId w:val="29"/>
        </w:numPr>
        <w:rPr>
          <w:rFonts w:ascii="Calibri" w:hAnsi="Calibri" w:cs="Calibri"/>
          <w:lang w:val="en-CA"/>
        </w:rPr>
      </w:pPr>
      <w:r w:rsidRPr="00F16976">
        <w:rPr>
          <w:rFonts w:ascii="Calibri" w:hAnsi="Calibri" w:cs="Calibri"/>
          <w:lang w:val="en-CA"/>
        </w:rPr>
        <w:t>Have I been delegated by a regulated health professional to perform this activity for a specific client?</w:t>
      </w:r>
    </w:p>
    <w:p w14:paraId="06C73292" w14:textId="77777777" w:rsidR="006C27B7" w:rsidRPr="00F16976" w:rsidRDefault="006C27B7" w:rsidP="006C27B7">
      <w:pPr>
        <w:numPr>
          <w:ilvl w:val="0"/>
          <w:numId w:val="29"/>
        </w:numPr>
        <w:pBdr>
          <w:bottom w:val="single" w:sz="12" w:space="1" w:color="auto"/>
        </w:pBdr>
        <w:rPr>
          <w:rFonts w:ascii="Calibri" w:hAnsi="Calibri" w:cs="Calibri"/>
          <w:lang w:val="en-CA"/>
        </w:rPr>
      </w:pPr>
      <w:r w:rsidRPr="00F16976">
        <w:rPr>
          <w:rFonts w:ascii="Calibri" w:hAnsi="Calibri" w:cs="Calibri"/>
          <w:lang w:val="en-CA"/>
        </w:rPr>
        <w:t>Have I received the additional education and training required to competently perform the restricted activity?</w:t>
      </w:r>
    </w:p>
    <w:p w14:paraId="22EBC02A" w14:textId="2D270011" w:rsidR="006C27B7" w:rsidRPr="00F16976" w:rsidRDefault="006C27B7" w:rsidP="006C27B7">
      <w:pPr>
        <w:rPr>
          <w:rFonts w:ascii="Calibri" w:hAnsi="Calibri" w:cs="Calibri"/>
          <w:lang w:val="en-CA"/>
        </w:rPr>
      </w:pPr>
      <w:r w:rsidRPr="00F16976">
        <w:rPr>
          <w:rFonts w:ascii="Calibri" w:hAnsi="Calibri" w:cs="Calibri"/>
          <w:b/>
          <w:bCs/>
          <w:i/>
          <w:iCs/>
          <w:lang w:val="en-CA"/>
        </w:rPr>
        <w:t>Scenario 1</w:t>
      </w:r>
    </w:p>
    <w:p w14:paraId="7F1DB01B" w14:textId="388E5AF1" w:rsidR="006C27B7" w:rsidRPr="00F16976" w:rsidRDefault="006C27B7" w:rsidP="006C27B7">
      <w:pPr>
        <w:rPr>
          <w:rFonts w:ascii="Calibri" w:hAnsi="Calibri" w:cs="Calibri"/>
          <w:lang w:val="en-CA"/>
        </w:rPr>
      </w:pPr>
      <w:r w:rsidRPr="00F16976">
        <w:rPr>
          <w:rFonts w:ascii="Calibri" w:hAnsi="Calibri" w:cs="Calibri"/>
          <w:i/>
          <w:iCs/>
          <w:lang w:val="en-CA"/>
        </w:rPr>
        <w:t>As an HCA, you are providing care and service for an elderly gentleman, Mr. Ivanov, who requires help with his meals and his bath. One day, when you arrive at Mr. Ivanov’ house, you find that a doctor is visiting him. Apparently, Mr. Ivanov’ daughter, who lives across town, called the doctor when her father complained of chest pain. The doctor says to you, “Well, he seems to be fine now. Maybe it was only indigestion.” As he is leaving, he says to you, “Mr. Ivanov was telling me that his back is bothering him. I’ve left some Tylenol with codeine. Give him two of those whenever he needs them.”</w:t>
      </w:r>
    </w:p>
    <w:p w14:paraId="30F9F8A4" w14:textId="77777777" w:rsidR="006C27B7" w:rsidRPr="00F16976" w:rsidRDefault="006C27B7" w:rsidP="006C27B7">
      <w:pPr>
        <w:rPr>
          <w:rFonts w:ascii="Calibri" w:hAnsi="Calibri" w:cs="Calibri"/>
          <w:lang w:val="en-CA"/>
        </w:rPr>
      </w:pPr>
      <w:r w:rsidRPr="00F16976">
        <w:rPr>
          <w:rFonts w:ascii="Calibri" w:hAnsi="Calibri" w:cs="Calibri"/>
          <w:b/>
          <w:bCs/>
          <w:i/>
          <w:iCs/>
          <w:lang w:val="en-CA"/>
        </w:rPr>
        <w:t>Scenario 2</w:t>
      </w:r>
    </w:p>
    <w:p w14:paraId="00C47696" w14:textId="77777777" w:rsidR="006C27B7" w:rsidRPr="00F16976" w:rsidRDefault="006C27B7" w:rsidP="006C27B7">
      <w:pPr>
        <w:rPr>
          <w:rFonts w:ascii="Calibri" w:hAnsi="Calibri" w:cs="Calibri"/>
          <w:lang w:val="en-CA"/>
        </w:rPr>
      </w:pPr>
      <w:r w:rsidRPr="00F16976">
        <w:rPr>
          <w:rFonts w:ascii="Calibri" w:hAnsi="Calibri" w:cs="Calibri"/>
          <w:i/>
          <w:iCs/>
          <w:lang w:val="en-CA"/>
        </w:rPr>
        <w:lastRenderedPageBreak/>
        <w:t>As an experienced HCA, you have been visiting Mr. Sanchez for several months and are familiar with his care plan and routines. The care plan requires you to clip Mr. Sanchez’s fingernails every two weeks. You have been doing this as per the care plan, your training, and the care standards for hand and foot care. Today, as you prepare to perform the routine nail clipping, you notice a concerning change. The skin around his fingernails appears red and swollen, unlike previous visits. You attempt to call your RN supervisor, but they are not available. Mr. Sanchez is getting impatient and wants you to “hurry up” and clip the nails. He says that his fingers are always a little red and swollen.</w:t>
      </w:r>
    </w:p>
    <w:p w14:paraId="0C060527" w14:textId="4843A8F1" w:rsidR="006C27B7" w:rsidRPr="00F16976" w:rsidRDefault="006C27B7" w:rsidP="006C27B7">
      <w:pPr>
        <w:pBdr>
          <w:bottom w:val="single" w:sz="12" w:space="1" w:color="auto"/>
        </w:pBdr>
        <w:rPr>
          <w:rFonts w:ascii="Calibri" w:hAnsi="Calibri" w:cs="Calibri"/>
          <w:lang w:val="en-CA"/>
        </w:rPr>
      </w:pPr>
    </w:p>
    <w:p w14:paraId="5E006689" w14:textId="6F73C91F" w:rsidR="006C27B7" w:rsidRPr="00F16976" w:rsidRDefault="006C27B7" w:rsidP="006C27B7">
      <w:pPr>
        <w:rPr>
          <w:rFonts w:ascii="Calibri" w:hAnsi="Calibri" w:cs="Calibri"/>
          <w:lang w:val="en-CA"/>
        </w:rPr>
      </w:pPr>
      <w:r w:rsidRPr="00F16976">
        <w:rPr>
          <w:rFonts w:ascii="Calibri" w:hAnsi="Calibri" w:cs="Calibri"/>
          <w:b/>
          <w:bCs/>
          <w:i/>
          <w:iCs/>
          <w:lang w:val="en-CA"/>
        </w:rPr>
        <w:t>Scenario 3</w:t>
      </w:r>
    </w:p>
    <w:p w14:paraId="506A720B" w14:textId="77777777" w:rsidR="006C27B7" w:rsidRPr="00F16976" w:rsidRDefault="006C27B7" w:rsidP="006C27B7">
      <w:pPr>
        <w:rPr>
          <w:rFonts w:ascii="Calibri" w:hAnsi="Calibri" w:cs="Calibri"/>
          <w:lang w:val="en-CA"/>
        </w:rPr>
      </w:pPr>
      <w:r w:rsidRPr="00F16976">
        <w:rPr>
          <w:rFonts w:ascii="Calibri" w:hAnsi="Calibri" w:cs="Calibri"/>
          <w:i/>
          <w:iCs/>
          <w:lang w:val="en-CA"/>
        </w:rPr>
        <w:t>You are an HCA working in a complex care facility. Your client Mr. Al-</w:t>
      </w:r>
      <w:proofErr w:type="spellStart"/>
      <w:r w:rsidRPr="00F16976">
        <w:rPr>
          <w:rFonts w:ascii="Calibri" w:hAnsi="Calibri" w:cs="Calibri"/>
          <w:i/>
          <w:iCs/>
          <w:lang w:val="en-CA"/>
        </w:rPr>
        <w:t>Katib</w:t>
      </w:r>
      <w:proofErr w:type="spellEnd"/>
      <w:r w:rsidRPr="00F16976">
        <w:rPr>
          <w:rFonts w:ascii="Calibri" w:hAnsi="Calibri" w:cs="Calibri"/>
          <w:i/>
          <w:iCs/>
          <w:lang w:val="en-CA"/>
        </w:rPr>
        <w:t xml:space="preserve"> has a wound on his upper left buttock. The wound was covered by a gauze dressing applied by the nurse. Today is Mr. Al-</w:t>
      </w:r>
      <w:proofErr w:type="spellStart"/>
      <w:r w:rsidRPr="00F16976">
        <w:rPr>
          <w:rFonts w:ascii="Calibri" w:hAnsi="Calibri" w:cs="Calibri"/>
          <w:i/>
          <w:iCs/>
          <w:lang w:val="en-CA"/>
        </w:rPr>
        <w:t>Katib’s</w:t>
      </w:r>
      <w:proofErr w:type="spellEnd"/>
      <w:r w:rsidRPr="00F16976">
        <w:rPr>
          <w:rFonts w:ascii="Calibri" w:hAnsi="Calibri" w:cs="Calibri"/>
          <w:i/>
          <w:iCs/>
          <w:lang w:val="en-CA"/>
        </w:rPr>
        <w:t xml:space="preserve"> day for taking a bath.</w:t>
      </w:r>
    </w:p>
    <w:p w14:paraId="1EA5F12E" w14:textId="651B4987" w:rsidR="006C27B7" w:rsidRPr="00F16976" w:rsidRDefault="006C27B7" w:rsidP="006C27B7">
      <w:pPr>
        <w:pBdr>
          <w:bottom w:val="single" w:sz="12" w:space="1" w:color="auto"/>
        </w:pBdr>
        <w:rPr>
          <w:rFonts w:ascii="Calibri" w:hAnsi="Calibri" w:cs="Calibri"/>
          <w:lang w:val="en-CA"/>
        </w:rPr>
      </w:pPr>
    </w:p>
    <w:p w14:paraId="5F223BBD" w14:textId="1C871AE1" w:rsidR="006C27B7" w:rsidRPr="00F16976" w:rsidRDefault="006C27B7" w:rsidP="006C27B7">
      <w:pPr>
        <w:rPr>
          <w:rFonts w:ascii="Calibri" w:hAnsi="Calibri" w:cs="Calibri"/>
          <w:lang w:val="en-CA"/>
        </w:rPr>
      </w:pPr>
      <w:r w:rsidRPr="00F16976">
        <w:rPr>
          <w:rFonts w:ascii="Calibri" w:hAnsi="Calibri" w:cs="Calibri"/>
          <w:b/>
          <w:bCs/>
          <w:i/>
          <w:iCs/>
          <w:lang w:val="en-CA"/>
        </w:rPr>
        <w:t>Scenario 4</w:t>
      </w:r>
    </w:p>
    <w:p w14:paraId="3F5AAD2F" w14:textId="77777777" w:rsidR="006C27B7" w:rsidRPr="00F16976" w:rsidRDefault="006C27B7" w:rsidP="006C27B7">
      <w:pPr>
        <w:rPr>
          <w:rFonts w:ascii="Calibri" w:hAnsi="Calibri" w:cs="Calibri"/>
          <w:lang w:val="en-CA"/>
        </w:rPr>
      </w:pPr>
      <w:r w:rsidRPr="00F16976">
        <w:rPr>
          <w:rFonts w:ascii="Calibri" w:hAnsi="Calibri" w:cs="Calibri"/>
          <w:i/>
          <w:iCs/>
          <w:lang w:val="en-CA"/>
        </w:rPr>
        <w:t xml:space="preserve">As an HCA, you have been visiting Mr. and Mrs. </w:t>
      </w:r>
      <w:proofErr w:type="spellStart"/>
      <w:r w:rsidRPr="00F16976">
        <w:rPr>
          <w:rFonts w:ascii="Calibri" w:hAnsi="Calibri" w:cs="Calibri"/>
          <w:i/>
          <w:iCs/>
          <w:lang w:val="en-CA"/>
        </w:rPr>
        <w:t>Sihota</w:t>
      </w:r>
      <w:proofErr w:type="spellEnd"/>
      <w:r w:rsidRPr="00F16976">
        <w:rPr>
          <w:rFonts w:ascii="Calibri" w:hAnsi="Calibri" w:cs="Calibri"/>
          <w:i/>
          <w:iCs/>
          <w:lang w:val="en-CA"/>
        </w:rPr>
        <w:t xml:space="preserve"> for several months. Mrs. </w:t>
      </w:r>
      <w:proofErr w:type="spellStart"/>
      <w:r w:rsidRPr="00F16976">
        <w:rPr>
          <w:rFonts w:ascii="Calibri" w:hAnsi="Calibri" w:cs="Calibri"/>
          <w:i/>
          <w:iCs/>
          <w:lang w:val="en-CA"/>
        </w:rPr>
        <w:t>Sihota</w:t>
      </w:r>
      <w:proofErr w:type="spellEnd"/>
      <w:r w:rsidRPr="00F16976">
        <w:rPr>
          <w:rFonts w:ascii="Calibri" w:hAnsi="Calibri" w:cs="Calibri"/>
          <w:i/>
          <w:iCs/>
          <w:lang w:val="en-CA"/>
        </w:rPr>
        <w:t xml:space="preserve"> is a woman of 78 years who is physically frail and experiencing some cognitive decline. Two days ago, she had day surgery to correct a cataract in her left eye. Mr. </w:t>
      </w:r>
      <w:proofErr w:type="spellStart"/>
      <w:r w:rsidRPr="00F16976">
        <w:rPr>
          <w:rFonts w:ascii="Calibri" w:hAnsi="Calibri" w:cs="Calibri"/>
          <w:i/>
          <w:iCs/>
          <w:lang w:val="en-CA"/>
        </w:rPr>
        <w:t>Sihota</w:t>
      </w:r>
      <w:proofErr w:type="spellEnd"/>
      <w:r w:rsidRPr="00F16976">
        <w:rPr>
          <w:rFonts w:ascii="Calibri" w:hAnsi="Calibri" w:cs="Calibri"/>
          <w:i/>
          <w:iCs/>
          <w:lang w:val="en-CA"/>
        </w:rPr>
        <w:t xml:space="preserve"> is almost 10 years older than his wife and suffers from arthritis and heart problems.</w:t>
      </w:r>
      <w:r w:rsidRPr="00F16976">
        <w:rPr>
          <w:rFonts w:ascii="Calibri" w:hAnsi="Calibri" w:cs="Calibri"/>
          <w:lang w:val="en-CA"/>
        </w:rPr>
        <w:t> </w:t>
      </w:r>
      <w:r w:rsidRPr="00F16976">
        <w:rPr>
          <w:rFonts w:ascii="Calibri" w:hAnsi="Calibri" w:cs="Calibri"/>
          <w:i/>
          <w:iCs/>
          <w:lang w:val="en-CA"/>
        </w:rPr>
        <w:t xml:space="preserve">When you come to their house, Mr. </w:t>
      </w:r>
      <w:proofErr w:type="spellStart"/>
      <w:r w:rsidRPr="00F16976">
        <w:rPr>
          <w:rFonts w:ascii="Calibri" w:hAnsi="Calibri" w:cs="Calibri"/>
          <w:i/>
          <w:iCs/>
          <w:lang w:val="en-CA"/>
        </w:rPr>
        <w:t>Sihota</w:t>
      </w:r>
      <w:proofErr w:type="spellEnd"/>
      <w:r w:rsidRPr="00F16976">
        <w:rPr>
          <w:rFonts w:ascii="Calibri" w:hAnsi="Calibri" w:cs="Calibri"/>
          <w:i/>
          <w:iCs/>
          <w:lang w:val="en-CA"/>
        </w:rPr>
        <w:t xml:space="preserve"> greets you at the door saying, “Thank goodness you are</w:t>
      </w:r>
      <w:r w:rsidRPr="00F16976">
        <w:rPr>
          <w:rFonts w:ascii="Calibri" w:hAnsi="Calibri" w:cs="Calibri"/>
          <w:lang w:val="en-CA"/>
        </w:rPr>
        <w:t> </w:t>
      </w:r>
      <w:r w:rsidRPr="00F16976">
        <w:rPr>
          <w:rFonts w:ascii="Calibri" w:hAnsi="Calibri" w:cs="Calibri"/>
          <w:i/>
          <w:iCs/>
          <w:lang w:val="en-CA"/>
        </w:rPr>
        <w:t>here. Now you can give my wife her prescription eye drops. I’m no good at that sort of thing and she’ll be happier to have you do it.”</w:t>
      </w:r>
    </w:p>
    <w:p w14:paraId="14B2B0A7" w14:textId="005CED7F" w:rsidR="006C27B7" w:rsidRPr="00F16976" w:rsidRDefault="006C27B7" w:rsidP="006C27B7">
      <w:pPr>
        <w:pBdr>
          <w:bottom w:val="single" w:sz="12" w:space="1" w:color="auto"/>
        </w:pBdr>
        <w:rPr>
          <w:rFonts w:ascii="Calibri" w:hAnsi="Calibri" w:cs="Calibri"/>
          <w:lang w:val="en-CA"/>
        </w:rPr>
      </w:pPr>
    </w:p>
    <w:p w14:paraId="262FC292" w14:textId="4F516393" w:rsidR="006C27B7" w:rsidRPr="00F16976" w:rsidRDefault="006C27B7" w:rsidP="006C27B7">
      <w:pPr>
        <w:rPr>
          <w:rFonts w:ascii="Calibri" w:hAnsi="Calibri" w:cs="Calibri"/>
          <w:lang w:val="en-CA"/>
        </w:rPr>
      </w:pPr>
      <w:r w:rsidRPr="00F16976">
        <w:rPr>
          <w:rFonts w:ascii="Calibri" w:hAnsi="Calibri" w:cs="Calibri"/>
          <w:b/>
          <w:bCs/>
          <w:i/>
          <w:iCs/>
          <w:lang w:val="en-CA"/>
        </w:rPr>
        <w:t>Scenario 5</w:t>
      </w:r>
    </w:p>
    <w:p w14:paraId="114834F5" w14:textId="77777777" w:rsidR="006C27B7" w:rsidRPr="00F16976" w:rsidRDefault="006C27B7" w:rsidP="006C27B7">
      <w:pPr>
        <w:rPr>
          <w:rFonts w:ascii="Calibri" w:hAnsi="Calibri" w:cs="Calibri"/>
          <w:lang w:val="en-CA"/>
        </w:rPr>
      </w:pPr>
      <w:r w:rsidRPr="00F16976">
        <w:rPr>
          <w:rFonts w:ascii="Calibri" w:hAnsi="Calibri" w:cs="Calibri"/>
          <w:i/>
          <w:iCs/>
          <w:lang w:val="en-CA"/>
        </w:rPr>
        <w:t xml:space="preserve">You are a new HCA graduate working in a complex care facility. Mrs. Shirazi is a new client who was admitted yesterday. You notice that her toenails are very long and need to be clipped. You are not familiar with her medical history and are unsure if the nurse has assessed Mrs. Shirazi toenails. However, Mrs. Shirazi’s toes and nails appear </w:t>
      </w:r>
      <w:proofErr w:type="gramStart"/>
      <w:r w:rsidRPr="00F16976">
        <w:rPr>
          <w:rFonts w:ascii="Calibri" w:hAnsi="Calibri" w:cs="Calibri"/>
          <w:i/>
          <w:iCs/>
          <w:lang w:val="en-CA"/>
        </w:rPr>
        <w:t>healthy</w:t>
      </w:r>
      <w:proofErr w:type="gramEnd"/>
      <w:r w:rsidRPr="00F16976">
        <w:rPr>
          <w:rFonts w:ascii="Calibri" w:hAnsi="Calibri" w:cs="Calibri"/>
          <w:i/>
          <w:iCs/>
          <w:lang w:val="en-CA"/>
        </w:rPr>
        <w:t xml:space="preserve"> and you recently practised the skill during your clinical rotation so feel confident performing the task.</w:t>
      </w:r>
    </w:p>
    <w:p w14:paraId="1A244D49" w14:textId="3F7F3D13" w:rsidR="006C27B7" w:rsidRPr="00F16976" w:rsidRDefault="006C27B7">
      <w:pPr>
        <w:rPr>
          <w:rFonts w:ascii="Calibri" w:hAnsi="Calibri" w:cs="Calibri"/>
          <w:lang w:val="en-CA"/>
        </w:rPr>
      </w:pPr>
      <w:r w:rsidRPr="00F16976">
        <w:rPr>
          <w:rFonts w:ascii="Calibri" w:hAnsi="Calibri" w:cs="Calibri"/>
          <w:lang w:val="en-CA"/>
        </w:rPr>
        <w:br w:type="page"/>
      </w:r>
    </w:p>
    <w:p w14:paraId="0F56D932" w14:textId="77777777" w:rsidR="006C27B7" w:rsidRPr="00F16976" w:rsidRDefault="006C27B7" w:rsidP="006C27B7">
      <w:pPr>
        <w:rPr>
          <w:rFonts w:ascii="Calibri" w:hAnsi="Calibri" w:cs="Calibri"/>
          <w:lang w:val="en-CA"/>
        </w:rPr>
      </w:pPr>
    </w:p>
    <w:p w14:paraId="7DB5986C" w14:textId="77777777" w:rsidR="006C27B7" w:rsidRPr="00F16976" w:rsidRDefault="006C27B7" w:rsidP="006C27B7">
      <w:pPr>
        <w:rPr>
          <w:rFonts w:ascii="Calibri" w:hAnsi="Calibri" w:cs="Calibri"/>
          <w:lang w:val="en-CA"/>
        </w:rPr>
      </w:pPr>
      <w:r w:rsidRPr="00F16976">
        <w:rPr>
          <w:rFonts w:ascii="Calibri" w:hAnsi="Calibri" w:cs="Calibri"/>
          <w:b/>
          <w:bCs/>
          <w:i/>
          <w:iCs/>
          <w:lang w:val="en-CA"/>
        </w:rPr>
        <w:t>Scenario 6</w:t>
      </w:r>
    </w:p>
    <w:p w14:paraId="3AA55C33" w14:textId="77777777" w:rsidR="006C27B7" w:rsidRPr="00F16976" w:rsidRDefault="006C27B7" w:rsidP="006C27B7">
      <w:pPr>
        <w:rPr>
          <w:rFonts w:ascii="Calibri" w:hAnsi="Calibri" w:cs="Calibri"/>
          <w:lang w:val="en-CA"/>
        </w:rPr>
      </w:pPr>
      <w:r w:rsidRPr="00F16976">
        <w:rPr>
          <w:rFonts w:ascii="Calibri" w:hAnsi="Calibri" w:cs="Calibri"/>
          <w:i/>
          <w:iCs/>
          <w:lang w:val="en-CA"/>
        </w:rPr>
        <w:t>You are working as an HCA and recently were hired into a group home setting. The employer informs you that you are responsible for basic wound care as there is no nurse on site. Although you did not learn this skill in your HCA program, the employer assures you that it is a part of your job description and that they will provide you with on-the-job training.</w:t>
      </w:r>
    </w:p>
    <w:p w14:paraId="74CED8D5" w14:textId="77777777" w:rsidR="006C27B7" w:rsidRPr="00F16976" w:rsidRDefault="006C27B7" w:rsidP="006C27B7">
      <w:pPr>
        <w:rPr>
          <w:rFonts w:ascii="Calibri" w:hAnsi="Calibri" w:cs="Calibri"/>
          <w:b/>
          <w:bCs/>
          <w:lang w:val="en-CA"/>
        </w:rPr>
      </w:pPr>
    </w:p>
    <w:p w14:paraId="47C03AB9" w14:textId="3ECADE9B" w:rsidR="006C27B7" w:rsidRPr="00F16976" w:rsidRDefault="006C27B7">
      <w:pPr>
        <w:rPr>
          <w:rFonts w:ascii="Calibri" w:hAnsi="Calibri" w:cs="Calibri"/>
        </w:rPr>
      </w:pPr>
      <w:r w:rsidRPr="00F16976">
        <w:rPr>
          <w:rFonts w:ascii="Calibri" w:hAnsi="Calibri" w:cs="Calibri"/>
        </w:rPr>
        <w:br w:type="page"/>
      </w:r>
    </w:p>
    <w:p w14:paraId="39B9B570" w14:textId="77777777" w:rsidR="00B72E7D" w:rsidRPr="00F16976" w:rsidRDefault="00B72E7D" w:rsidP="00B72E7D">
      <w:pPr>
        <w:pStyle w:val="Heading1"/>
        <w:rPr>
          <w:rFonts w:ascii="Calibri" w:hAnsi="Calibri" w:cs="Calibri"/>
          <w:lang w:val="en-CA"/>
        </w:rPr>
      </w:pPr>
      <w:r w:rsidRPr="00F16976">
        <w:rPr>
          <w:rFonts w:ascii="Calibri" w:hAnsi="Calibri" w:cs="Calibri"/>
          <w:lang w:val="en-CA"/>
        </w:rPr>
        <w:lastRenderedPageBreak/>
        <w:t>STUDENT HANDOUT 4</w:t>
      </w:r>
      <w:r w:rsidRPr="00F16976">
        <w:rPr>
          <w:rFonts w:ascii="Calibri" w:hAnsi="Calibri" w:cs="Calibri"/>
          <w:lang w:val="en-CA"/>
        </w:rPr>
        <w:br/>
        <w:t>Self-Assessment Video Reflection Sheet</w:t>
      </w:r>
    </w:p>
    <w:p w14:paraId="2472682D" w14:textId="77777777" w:rsidR="00B72E7D" w:rsidRPr="00F16976" w:rsidRDefault="00B72E7D" w:rsidP="00B72E7D">
      <w:pPr>
        <w:rPr>
          <w:rFonts w:ascii="Calibri" w:hAnsi="Calibri" w:cs="Calibri"/>
          <w:lang w:val="en-CA"/>
        </w:rPr>
      </w:pPr>
      <w:r w:rsidRPr="00F16976">
        <w:rPr>
          <w:rFonts w:ascii="Calibri" w:hAnsi="Calibri" w:cs="Calibri"/>
          <w:lang w:val="en-CA"/>
        </w:rPr>
        <w:t>Student Name: </w:t>
      </w:r>
      <w:r w:rsidRPr="00F16976">
        <w:rPr>
          <w:rFonts w:ascii="Calibri" w:hAnsi="Calibri" w:cs="Calibri"/>
          <w:u w:val="single"/>
          <w:lang w:val="en-CA"/>
        </w:rPr>
        <w:t>                                                                                     </w:t>
      </w:r>
    </w:p>
    <w:p w14:paraId="54133BB2" w14:textId="77777777" w:rsidR="00B72E7D" w:rsidRPr="00F16976" w:rsidRDefault="00B72E7D" w:rsidP="00B72E7D">
      <w:pPr>
        <w:rPr>
          <w:rFonts w:ascii="Calibri" w:hAnsi="Calibri" w:cs="Calibri"/>
          <w:lang w:val="en-CA"/>
        </w:rPr>
      </w:pPr>
      <w:r w:rsidRPr="00F16976">
        <w:rPr>
          <w:rFonts w:ascii="Calibri" w:hAnsi="Calibri" w:cs="Calibri"/>
          <w:lang w:val="en-CA"/>
        </w:rPr>
        <w:t>Title of Self-Assessment Video: </w:t>
      </w:r>
      <w:r w:rsidRPr="00F16976">
        <w:rPr>
          <w:rFonts w:ascii="Calibri" w:hAnsi="Calibri" w:cs="Calibri"/>
          <w:u w:val="single"/>
          <w:lang w:val="en-CA"/>
        </w:rPr>
        <w:t>                                                                                     </w:t>
      </w:r>
    </w:p>
    <w:p w14:paraId="00E60218" w14:textId="77777777" w:rsidR="00B72E7D" w:rsidRPr="00F16976" w:rsidRDefault="00B72E7D" w:rsidP="00B72E7D">
      <w:pPr>
        <w:rPr>
          <w:rFonts w:ascii="Calibri" w:hAnsi="Calibri" w:cs="Calibri"/>
          <w:lang w:val="en-CA"/>
        </w:rPr>
      </w:pPr>
      <w:r w:rsidRPr="00F16976">
        <w:rPr>
          <w:rFonts w:ascii="Calibri" w:hAnsi="Calibri" w:cs="Calibri"/>
          <w:lang w:val="en-CA"/>
        </w:rPr>
        <w:t>Date of review: </w:t>
      </w:r>
      <w:r w:rsidRPr="00F16976">
        <w:rPr>
          <w:rFonts w:ascii="Calibri" w:hAnsi="Calibri" w:cs="Calibri"/>
          <w:u w:val="single"/>
          <w:lang w:val="en-CA"/>
        </w:rPr>
        <w:t>                                                                                      </w:t>
      </w:r>
    </w:p>
    <w:p w14:paraId="55BA2783" w14:textId="28DFCDCC" w:rsidR="00413B3D" w:rsidRPr="00F16976" w:rsidRDefault="00B72E7D" w:rsidP="00413B3D">
      <w:pPr>
        <w:numPr>
          <w:ilvl w:val="0"/>
          <w:numId w:val="30"/>
        </w:numPr>
        <w:rPr>
          <w:rFonts w:ascii="Calibri" w:hAnsi="Calibri" w:cs="Calibri"/>
          <w:lang w:val="en-CA"/>
        </w:rPr>
      </w:pPr>
      <w:r w:rsidRPr="00F16976">
        <w:rPr>
          <w:rFonts w:ascii="Calibri" w:hAnsi="Calibri" w:cs="Calibri"/>
          <w:lang w:val="en-CA"/>
        </w:rPr>
        <w:t>How well did you do on this video? Did you get any of the questions wrong on the first attempt? If yes, which one?</w:t>
      </w:r>
    </w:p>
    <w:p w14:paraId="216A0141" w14:textId="77777777" w:rsidR="00413B3D" w:rsidRPr="00F16976" w:rsidRDefault="00413B3D" w:rsidP="00413B3D">
      <w:pPr>
        <w:rPr>
          <w:rFonts w:ascii="Calibri" w:hAnsi="Calibri" w:cs="Calibri"/>
          <w:lang w:val="en-CA"/>
        </w:rPr>
      </w:pPr>
    </w:p>
    <w:p w14:paraId="0562551E" w14:textId="77777777" w:rsidR="00413B3D" w:rsidRPr="00F16976" w:rsidRDefault="00413B3D" w:rsidP="00413B3D">
      <w:pPr>
        <w:rPr>
          <w:rFonts w:ascii="Calibri" w:hAnsi="Calibri" w:cs="Calibri"/>
          <w:lang w:val="en-CA"/>
        </w:rPr>
      </w:pPr>
    </w:p>
    <w:p w14:paraId="3B3221C1" w14:textId="331E1163" w:rsidR="00413B3D" w:rsidRPr="00F16976" w:rsidRDefault="00B72E7D" w:rsidP="00413B3D">
      <w:pPr>
        <w:numPr>
          <w:ilvl w:val="0"/>
          <w:numId w:val="30"/>
        </w:numPr>
        <w:rPr>
          <w:rFonts w:ascii="Calibri" w:hAnsi="Calibri" w:cs="Calibri"/>
          <w:lang w:val="en-CA"/>
        </w:rPr>
      </w:pPr>
      <w:r w:rsidRPr="00F16976">
        <w:rPr>
          <w:rFonts w:ascii="Calibri" w:hAnsi="Calibri" w:cs="Calibri"/>
          <w:lang w:val="en-CA"/>
        </w:rPr>
        <w:t>What new learning did you gain as you watched this video?</w:t>
      </w:r>
    </w:p>
    <w:p w14:paraId="492992BE" w14:textId="77777777" w:rsidR="00413B3D" w:rsidRPr="00F16976" w:rsidRDefault="00413B3D" w:rsidP="00413B3D">
      <w:pPr>
        <w:rPr>
          <w:rFonts w:ascii="Calibri" w:hAnsi="Calibri" w:cs="Calibri"/>
          <w:lang w:val="en-CA"/>
        </w:rPr>
      </w:pPr>
    </w:p>
    <w:p w14:paraId="2C03D95F" w14:textId="77777777" w:rsidR="00413B3D" w:rsidRPr="00F16976" w:rsidRDefault="00413B3D" w:rsidP="00413B3D">
      <w:pPr>
        <w:rPr>
          <w:rFonts w:ascii="Calibri" w:hAnsi="Calibri" w:cs="Calibri"/>
          <w:lang w:val="en-CA"/>
        </w:rPr>
      </w:pPr>
    </w:p>
    <w:p w14:paraId="4583F7F9" w14:textId="6015FC3B" w:rsidR="00413B3D" w:rsidRPr="00F16976" w:rsidRDefault="00B72E7D" w:rsidP="00413B3D">
      <w:pPr>
        <w:numPr>
          <w:ilvl w:val="0"/>
          <w:numId w:val="30"/>
        </w:numPr>
        <w:rPr>
          <w:rFonts w:ascii="Calibri" w:hAnsi="Calibri" w:cs="Calibri"/>
          <w:lang w:val="en-CA"/>
        </w:rPr>
      </w:pPr>
      <w:r w:rsidRPr="00F16976">
        <w:rPr>
          <w:rFonts w:ascii="Calibri" w:hAnsi="Calibri" w:cs="Calibri"/>
          <w:lang w:val="en-CA"/>
        </w:rPr>
        <w:t>What would you do differently now that you have watched this video?</w:t>
      </w:r>
    </w:p>
    <w:p w14:paraId="385A73BB" w14:textId="77777777" w:rsidR="00413B3D" w:rsidRPr="00F16976" w:rsidRDefault="00413B3D" w:rsidP="00413B3D">
      <w:pPr>
        <w:rPr>
          <w:rFonts w:ascii="Calibri" w:hAnsi="Calibri" w:cs="Calibri"/>
          <w:lang w:val="en-CA"/>
        </w:rPr>
      </w:pPr>
    </w:p>
    <w:p w14:paraId="5DF480FF" w14:textId="77777777" w:rsidR="00413B3D" w:rsidRPr="00F16976" w:rsidRDefault="00413B3D" w:rsidP="00413B3D">
      <w:pPr>
        <w:rPr>
          <w:rFonts w:ascii="Calibri" w:hAnsi="Calibri" w:cs="Calibri"/>
          <w:lang w:val="en-CA"/>
        </w:rPr>
      </w:pPr>
    </w:p>
    <w:p w14:paraId="598CE98F" w14:textId="1DDB9B31" w:rsidR="00413B3D" w:rsidRPr="00F16976" w:rsidRDefault="00B72E7D" w:rsidP="00413B3D">
      <w:pPr>
        <w:numPr>
          <w:ilvl w:val="0"/>
          <w:numId w:val="30"/>
        </w:numPr>
        <w:rPr>
          <w:rFonts w:ascii="Calibri" w:hAnsi="Calibri" w:cs="Calibri"/>
          <w:lang w:val="en-CA"/>
        </w:rPr>
      </w:pPr>
      <w:r w:rsidRPr="00F16976">
        <w:rPr>
          <w:rFonts w:ascii="Calibri" w:hAnsi="Calibri" w:cs="Calibri"/>
          <w:lang w:val="en-CA"/>
        </w:rPr>
        <w:t>Was there anything in this video that surprised you or that you feel confused about?</w:t>
      </w:r>
    </w:p>
    <w:p w14:paraId="3B3879E9" w14:textId="77777777" w:rsidR="00413B3D" w:rsidRPr="00F16976" w:rsidRDefault="00413B3D" w:rsidP="00413B3D">
      <w:pPr>
        <w:rPr>
          <w:rFonts w:ascii="Calibri" w:hAnsi="Calibri" w:cs="Calibri"/>
          <w:lang w:val="en-CA"/>
        </w:rPr>
      </w:pPr>
    </w:p>
    <w:p w14:paraId="086910CD" w14:textId="77777777" w:rsidR="00413B3D" w:rsidRPr="00F16976" w:rsidRDefault="00413B3D" w:rsidP="00413B3D">
      <w:pPr>
        <w:rPr>
          <w:rFonts w:ascii="Calibri" w:hAnsi="Calibri" w:cs="Calibri"/>
          <w:lang w:val="en-CA"/>
        </w:rPr>
      </w:pPr>
    </w:p>
    <w:p w14:paraId="538ECFDD" w14:textId="77777777" w:rsidR="00B72E7D" w:rsidRPr="00F16976" w:rsidRDefault="00B72E7D" w:rsidP="00B72E7D">
      <w:pPr>
        <w:numPr>
          <w:ilvl w:val="0"/>
          <w:numId w:val="30"/>
        </w:numPr>
        <w:rPr>
          <w:rFonts w:ascii="Calibri" w:hAnsi="Calibri" w:cs="Calibri"/>
          <w:lang w:val="en-CA"/>
        </w:rPr>
      </w:pPr>
      <w:r w:rsidRPr="00F16976">
        <w:rPr>
          <w:rFonts w:ascii="Calibri" w:hAnsi="Calibri" w:cs="Calibri"/>
          <w:lang w:val="en-CA"/>
        </w:rPr>
        <w:t>How will this video better prepare you for your practice experience?</w:t>
      </w:r>
    </w:p>
    <w:p w14:paraId="0A03B57A" w14:textId="77777777" w:rsidR="00413B3D" w:rsidRPr="00F16976" w:rsidRDefault="00413B3D" w:rsidP="00413B3D">
      <w:pPr>
        <w:rPr>
          <w:rFonts w:ascii="Calibri" w:hAnsi="Calibri" w:cs="Calibri"/>
          <w:lang w:val="en-CA"/>
        </w:rPr>
      </w:pPr>
    </w:p>
    <w:p w14:paraId="254A0B88" w14:textId="77777777" w:rsidR="00413B3D" w:rsidRPr="00F16976" w:rsidRDefault="00413B3D" w:rsidP="00413B3D">
      <w:pPr>
        <w:rPr>
          <w:rFonts w:ascii="Calibri" w:hAnsi="Calibri" w:cs="Calibri"/>
          <w:lang w:val="en-CA"/>
        </w:rPr>
      </w:pPr>
    </w:p>
    <w:p w14:paraId="33191134" w14:textId="77777777" w:rsidR="00413B3D" w:rsidRPr="00F16976" w:rsidRDefault="00413B3D" w:rsidP="00413B3D">
      <w:pPr>
        <w:rPr>
          <w:rFonts w:ascii="Calibri" w:hAnsi="Calibri" w:cs="Calibri"/>
          <w:lang w:val="en-CA"/>
        </w:rPr>
      </w:pPr>
    </w:p>
    <w:p w14:paraId="28C937DD" w14:textId="77777777" w:rsidR="00B72E7D" w:rsidRPr="00F16976" w:rsidRDefault="00B72E7D" w:rsidP="00B72E7D">
      <w:pPr>
        <w:numPr>
          <w:ilvl w:val="0"/>
          <w:numId w:val="30"/>
        </w:numPr>
        <w:rPr>
          <w:rFonts w:ascii="Calibri" w:hAnsi="Calibri" w:cs="Calibri"/>
          <w:lang w:val="en-CA"/>
        </w:rPr>
      </w:pPr>
      <w:r w:rsidRPr="00F16976">
        <w:rPr>
          <w:rFonts w:ascii="Calibri" w:hAnsi="Calibri" w:cs="Calibri"/>
          <w:lang w:val="en-CA"/>
        </w:rPr>
        <w:t>How can you maintain professionalism when caring for similar clients to those you observed in the video?</w:t>
      </w:r>
    </w:p>
    <w:p w14:paraId="07CAC1CB" w14:textId="5D7C1E40" w:rsidR="00BD1258" w:rsidRPr="00F16976" w:rsidRDefault="00BD1258">
      <w:pPr>
        <w:rPr>
          <w:rFonts w:ascii="Calibri" w:hAnsi="Calibri" w:cs="Calibri"/>
        </w:rPr>
      </w:pPr>
      <w:r w:rsidRPr="00F16976">
        <w:rPr>
          <w:rFonts w:ascii="Calibri" w:hAnsi="Calibri" w:cs="Calibri"/>
        </w:rPr>
        <w:br w:type="page"/>
      </w:r>
    </w:p>
    <w:p w14:paraId="7DE28934" w14:textId="2149906C" w:rsidR="0059298F" w:rsidRPr="00F16976" w:rsidRDefault="0059298F" w:rsidP="0059298F">
      <w:pPr>
        <w:pStyle w:val="Heading1"/>
        <w:rPr>
          <w:rFonts w:ascii="Calibri" w:hAnsi="Calibri" w:cs="Calibri"/>
          <w:lang w:val="en-CA"/>
        </w:rPr>
      </w:pPr>
      <w:r w:rsidRPr="00F16976">
        <w:rPr>
          <w:rFonts w:ascii="Calibri" w:hAnsi="Calibri" w:cs="Calibri"/>
          <w:lang w:val="en-CA"/>
        </w:rPr>
        <w:lastRenderedPageBreak/>
        <w:t>STUDENT HANDOUT 5</w:t>
      </w:r>
      <w:r w:rsidRPr="00F16976">
        <w:rPr>
          <w:rFonts w:ascii="Calibri" w:hAnsi="Calibri" w:cs="Calibri"/>
          <w:lang w:val="en-CA"/>
        </w:rPr>
        <w:br/>
        <w:t xml:space="preserve">Home Safety </w:t>
      </w:r>
      <w:r w:rsidR="005E5072">
        <w:rPr>
          <w:rFonts w:ascii="Calibri" w:hAnsi="Calibri" w:cs="Calibri"/>
          <w:lang w:val="en-CA"/>
        </w:rPr>
        <w:t>Evaluation</w:t>
      </w:r>
      <w:r w:rsidRPr="00F16976">
        <w:rPr>
          <w:rFonts w:ascii="Calibri" w:hAnsi="Calibri" w:cs="Calibri"/>
          <w:lang w:val="en-CA"/>
        </w:rPr>
        <w:t xml:space="preserve"> Guide</w:t>
      </w:r>
    </w:p>
    <w:p w14:paraId="76B69A78" w14:textId="45098579" w:rsidR="0059298F" w:rsidRPr="00F16976" w:rsidRDefault="0059298F" w:rsidP="0059298F">
      <w:pPr>
        <w:rPr>
          <w:rFonts w:ascii="Calibri" w:hAnsi="Calibri" w:cs="Calibri"/>
          <w:lang w:val="en-CA"/>
        </w:rPr>
      </w:pPr>
      <w:r w:rsidRPr="00F16976">
        <w:rPr>
          <w:rFonts w:ascii="Calibri" w:hAnsi="Calibri" w:cs="Calibri"/>
          <w:b/>
          <w:bCs/>
          <w:lang w:val="en-CA"/>
        </w:rPr>
        <w:t>DIRECTIONS:</w:t>
      </w:r>
      <w:r w:rsidRPr="00F16976">
        <w:rPr>
          <w:rFonts w:ascii="Calibri" w:hAnsi="Calibri" w:cs="Calibri"/>
          <w:lang w:val="en-CA"/>
        </w:rPr>
        <w:t xml:space="preserve"> In addition to conducting the </w:t>
      </w:r>
      <w:r w:rsidR="005E5072">
        <w:rPr>
          <w:rFonts w:ascii="Calibri" w:hAnsi="Calibri" w:cs="Calibri"/>
          <w:lang w:val="en-CA"/>
        </w:rPr>
        <w:t>evaluation</w:t>
      </w:r>
      <w:r w:rsidRPr="00F16976">
        <w:rPr>
          <w:rFonts w:ascii="Calibri" w:hAnsi="Calibri" w:cs="Calibri"/>
          <w:lang w:val="en-CA"/>
        </w:rPr>
        <w:t xml:space="preserve"> (indicating with a checkmark where met), make comments on safety issues identified (items unmet) and suggest ways that the environment could be made safer for the client/family and members of the health care team.</w:t>
      </w:r>
    </w:p>
    <w:tbl>
      <w:tblPr>
        <w:tblW w:w="99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15"/>
      </w:tblGrid>
      <w:tr w:rsidR="0059298F" w:rsidRPr="00F16976" w14:paraId="03D907FD" w14:textId="77777777" w:rsidTr="0059298F">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5650D884" w14:textId="1DC60D10" w:rsidR="0059298F" w:rsidRPr="00F16976" w:rsidRDefault="0059298F" w:rsidP="0059298F">
            <w:pPr>
              <w:rPr>
                <w:rFonts w:ascii="Calibri" w:hAnsi="Calibri" w:cs="Calibri"/>
                <w:lang w:val="en-CA"/>
              </w:rPr>
            </w:pPr>
            <w:r w:rsidRPr="00F16976">
              <w:rPr>
                <w:rFonts w:ascii="Calibri" w:hAnsi="Calibri" w:cs="Calibri"/>
                <w:lang w:val="en-CA"/>
              </w:rPr>
              <w:t xml:space="preserve">General </w:t>
            </w:r>
            <w:r w:rsidR="005E5072">
              <w:rPr>
                <w:rFonts w:ascii="Calibri" w:hAnsi="Calibri" w:cs="Calibri"/>
                <w:lang w:val="en-CA"/>
              </w:rPr>
              <w:t>Evaluation</w:t>
            </w:r>
          </w:p>
          <w:p w14:paraId="768F2195"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Is there adequate lighting outside and inside the home?</w:t>
            </w:r>
          </w:p>
          <w:p w14:paraId="6C0844F7"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walkways and stairs dry, in good repair, and clear of clutter?</w:t>
            </w:r>
          </w:p>
          <w:p w14:paraId="144AB0E4"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any pets in the home restrained during your visit?</w:t>
            </w:r>
          </w:p>
          <w:p w14:paraId="1070E9BB"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 xml:space="preserve">Is the home generally clean and </w:t>
            </w:r>
            <w:proofErr w:type="gramStart"/>
            <w:r w:rsidRPr="00F16976">
              <w:rPr>
                <w:rFonts w:ascii="Calibri" w:hAnsi="Calibri" w:cs="Calibri"/>
                <w:lang w:val="en-CA"/>
              </w:rPr>
              <w:t>fairly tidy</w:t>
            </w:r>
            <w:proofErr w:type="gramEnd"/>
            <w:r w:rsidRPr="00F16976">
              <w:rPr>
                <w:rFonts w:ascii="Calibri" w:hAnsi="Calibri" w:cs="Calibri"/>
                <w:lang w:val="en-CA"/>
              </w:rPr>
              <w:t>?</w:t>
            </w:r>
          </w:p>
          <w:p w14:paraId="56C368AC"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Do you note the absence of unpleasant odours?</w:t>
            </w:r>
          </w:p>
          <w:p w14:paraId="2193821A"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there smoke detectors and a fire extinguisher in the house?</w:t>
            </w:r>
          </w:p>
          <w:p w14:paraId="32F2DD56"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there indicators of hazardous chemicals in the house?</w:t>
            </w:r>
          </w:p>
          <w:p w14:paraId="2A22076E"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Is it possible to keep the house well-ventilated?</w:t>
            </w:r>
          </w:p>
          <w:p w14:paraId="7683E2F8"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the materials and equipment required to care for the client (e.g., lift equipment) available and in working order?</w:t>
            </w:r>
          </w:p>
          <w:p w14:paraId="3CA74665"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Is the environment smoke free during your visit (no one smoking in the home while you are there or one hour prior)?</w:t>
            </w:r>
          </w:p>
          <w:p w14:paraId="784465BB"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Are there indicators of use of illegal drugs by anyone in the home?</w:t>
            </w:r>
          </w:p>
          <w:p w14:paraId="72FFBD5A"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Do you feel safe entering this house?</w:t>
            </w:r>
          </w:p>
          <w:p w14:paraId="581020A7"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What forms of security are in place to ensure your safety during the visit (e.g., locks, escape routes, mechanism for communication with your supervisor/employer)?</w:t>
            </w:r>
          </w:p>
          <w:p w14:paraId="7DC1835A" w14:textId="77777777" w:rsidR="0059298F" w:rsidRPr="00F16976" w:rsidRDefault="0059298F" w:rsidP="0059298F">
            <w:pPr>
              <w:numPr>
                <w:ilvl w:val="0"/>
                <w:numId w:val="31"/>
              </w:numPr>
              <w:rPr>
                <w:rFonts w:ascii="Calibri" w:hAnsi="Calibri" w:cs="Calibri"/>
                <w:lang w:val="en-CA"/>
              </w:rPr>
            </w:pPr>
            <w:r w:rsidRPr="00F16976">
              <w:rPr>
                <w:rFonts w:ascii="Calibri" w:hAnsi="Calibri" w:cs="Calibri"/>
                <w:lang w:val="en-CA"/>
              </w:rPr>
              <w:t>Do you feel safe while inside the home (e.g., in terms of the client, other people in the home, weapons inside the home, etc.)?</w:t>
            </w:r>
          </w:p>
        </w:tc>
      </w:tr>
      <w:tr w:rsidR="0059298F" w:rsidRPr="00F16976" w14:paraId="77D435D7" w14:textId="77777777" w:rsidTr="0059298F">
        <w:trPr>
          <w:trHeight w:val="1500"/>
        </w:trPr>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381424CA" w14:textId="77777777" w:rsidR="0059298F" w:rsidRPr="00F16976" w:rsidRDefault="0059298F" w:rsidP="0059298F">
            <w:pPr>
              <w:rPr>
                <w:rFonts w:ascii="Calibri" w:hAnsi="Calibri" w:cs="Calibri"/>
                <w:lang w:val="en-CA"/>
              </w:rPr>
            </w:pPr>
            <w:r w:rsidRPr="00F16976">
              <w:rPr>
                <w:rFonts w:ascii="Calibri" w:hAnsi="Calibri" w:cs="Calibri"/>
                <w:lang w:val="en-CA"/>
              </w:rPr>
              <w:t>Comments:</w:t>
            </w:r>
          </w:p>
        </w:tc>
      </w:tr>
      <w:tr w:rsidR="0059298F" w:rsidRPr="00F16976" w14:paraId="2C3E7597" w14:textId="77777777" w:rsidTr="0059298F">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23227EDB" w14:textId="77777777" w:rsidR="0059298F" w:rsidRPr="00F16976" w:rsidRDefault="0059298F" w:rsidP="0059298F">
            <w:pPr>
              <w:rPr>
                <w:rFonts w:ascii="Calibri" w:hAnsi="Calibri" w:cs="Calibri"/>
                <w:lang w:val="en-CA"/>
              </w:rPr>
            </w:pPr>
            <w:r w:rsidRPr="00F16976">
              <w:rPr>
                <w:rFonts w:ascii="Calibri" w:hAnsi="Calibri" w:cs="Calibri"/>
                <w:lang w:val="en-CA"/>
              </w:rPr>
              <w:lastRenderedPageBreak/>
              <w:t>Living Room</w:t>
            </w:r>
          </w:p>
          <w:p w14:paraId="7D6953DF" w14:textId="77777777" w:rsidR="0059298F" w:rsidRPr="00F16976" w:rsidRDefault="0059298F" w:rsidP="0059298F">
            <w:pPr>
              <w:numPr>
                <w:ilvl w:val="0"/>
                <w:numId w:val="32"/>
              </w:numPr>
              <w:rPr>
                <w:rFonts w:ascii="Calibri" w:hAnsi="Calibri" w:cs="Calibri"/>
                <w:lang w:val="en-CA"/>
              </w:rPr>
            </w:pPr>
            <w:r w:rsidRPr="00F16976">
              <w:rPr>
                <w:rFonts w:ascii="Calibri" w:hAnsi="Calibri" w:cs="Calibri"/>
                <w:lang w:val="en-CA"/>
              </w:rPr>
              <w:t>Are area rugs tacked down?</w:t>
            </w:r>
          </w:p>
          <w:p w14:paraId="4CC39AAE" w14:textId="77777777" w:rsidR="0059298F" w:rsidRPr="00F16976" w:rsidRDefault="0059298F" w:rsidP="0059298F">
            <w:pPr>
              <w:numPr>
                <w:ilvl w:val="0"/>
                <w:numId w:val="32"/>
              </w:numPr>
              <w:rPr>
                <w:rFonts w:ascii="Calibri" w:hAnsi="Calibri" w:cs="Calibri"/>
                <w:lang w:val="en-CA"/>
              </w:rPr>
            </w:pPr>
            <w:r w:rsidRPr="00F16976">
              <w:rPr>
                <w:rFonts w:ascii="Calibri" w:hAnsi="Calibri" w:cs="Calibri"/>
                <w:lang w:val="en-CA"/>
              </w:rPr>
              <w:t>Are electrical cords safely out of the way and not frayed (check throughout the home)?</w:t>
            </w:r>
          </w:p>
          <w:p w14:paraId="0711EB0B" w14:textId="77777777" w:rsidR="0059298F" w:rsidRPr="00F16976" w:rsidRDefault="0059298F" w:rsidP="0059298F">
            <w:pPr>
              <w:numPr>
                <w:ilvl w:val="0"/>
                <w:numId w:val="32"/>
              </w:numPr>
              <w:rPr>
                <w:rFonts w:ascii="Calibri" w:hAnsi="Calibri" w:cs="Calibri"/>
                <w:lang w:val="en-CA"/>
              </w:rPr>
            </w:pPr>
            <w:r w:rsidRPr="00F16976">
              <w:rPr>
                <w:rFonts w:ascii="Calibri" w:hAnsi="Calibri" w:cs="Calibri"/>
                <w:lang w:val="en-CA"/>
              </w:rPr>
              <w:t>Have newspapers, magazines, or other flammable objects been removed?</w:t>
            </w:r>
          </w:p>
          <w:p w14:paraId="5572B2B4" w14:textId="77777777" w:rsidR="0059298F" w:rsidRPr="00F16976" w:rsidRDefault="0059298F" w:rsidP="0059298F">
            <w:pPr>
              <w:numPr>
                <w:ilvl w:val="0"/>
                <w:numId w:val="32"/>
              </w:numPr>
              <w:rPr>
                <w:rFonts w:ascii="Calibri" w:hAnsi="Calibri" w:cs="Calibri"/>
                <w:lang w:val="en-CA"/>
              </w:rPr>
            </w:pPr>
            <w:r w:rsidRPr="00F16976">
              <w:rPr>
                <w:rFonts w:ascii="Calibri" w:hAnsi="Calibri" w:cs="Calibri"/>
                <w:lang w:val="en-CA"/>
              </w:rPr>
              <w:t>Is the lighting adequate?</w:t>
            </w:r>
          </w:p>
        </w:tc>
      </w:tr>
      <w:tr w:rsidR="0059298F" w:rsidRPr="00F16976" w14:paraId="5B503E59" w14:textId="77777777" w:rsidTr="0059298F">
        <w:trPr>
          <w:trHeight w:val="1500"/>
        </w:trPr>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7331DF4B" w14:textId="77777777" w:rsidR="0059298F" w:rsidRPr="00F16976" w:rsidRDefault="0059298F" w:rsidP="0059298F">
            <w:pPr>
              <w:rPr>
                <w:rFonts w:ascii="Calibri" w:hAnsi="Calibri" w:cs="Calibri"/>
                <w:lang w:val="en-CA"/>
              </w:rPr>
            </w:pPr>
            <w:r w:rsidRPr="00F16976">
              <w:rPr>
                <w:rFonts w:ascii="Calibri" w:hAnsi="Calibri" w:cs="Calibri"/>
                <w:lang w:val="en-CA"/>
              </w:rPr>
              <w:t>Comments:</w:t>
            </w:r>
          </w:p>
        </w:tc>
      </w:tr>
      <w:tr w:rsidR="0059298F" w:rsidRPr="00F16976" w14:paraId="0546CA27" w14:textId="77777777" w:rsidTr="0059298F">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3074D126" w14:textId="77777777" w:rsidR="0059298F" w:rsidRPr="00F16976" w:rsidRDefault="0059298F" w:rsidP="0059298F">
            <w:pPr>
              <w:rPr>
                <w:rFonts w:ascii="Calibri" w:hAnsi="Calibri" w:cs="Calibri"/>
                <w:lang w:val="en-CA"/>
              </w:rPr>
            </w:pPr>
            <w:r w:rsidRPr="00F16976">
              <w:rPr>
                <w:rFonts w:ascii="Calibri" w:hAnsi="Calibri" w:cs="Calibri"/>
                <w:lang w:val="en-CA"/>
              </w:rPr>
              <w:t>Kitchen</w:t>
            </w:r>
          </w:p>
          <w:p w14:paraId="0C88591A" w14:textId="77777777" w:rsidR="0059298F" w:rsidRPr="00F16976" w:rsidRDefault="0059298F" w:rsidP="0059298F">
            <w:pPr>
              <w:numPr>
                <w:ilvl w:val="0"/>
                <w:numId w:val="33"/>
              </w:numPr>
              <w:rPr>
                <w:rFonts w:ascii="Calibri" w:hAnsi="Calibri" w:cs="Calibri"/>
                <w:lang w:val="en-CA"/>
              </w:rPr>
            </w:pPr>
            <w:r w:rsidRPr="00F16976">
              <w:rPr>
                <w:rFonts w:ascii="Calibri" w:hAnsi="Calibri" w:cs="Calibri"/>
                <w:lang w:val="en-CA"/>
              </w:rPr>
              <w:t>Are kitchen appliances in good working order?</w:t>
            </w:r>
          </w:p>
          <w:p w14:paraId="65CEFA0F" w14:textId="77777777" w:rsidR="0059298F" w:rsidRPr="00F16976" w:rsidRDefault="0059298F" w:rsidP="0059298F">
            <w:pPr>
              <w:numPr>
                <w:ilvl w:val="0"/>
                <w:numId w:val="33"/>
              </w:numPr>
              <w:rPr>
                <w:rFonts w:ascii="Calibri" w:hAnsi="Calibri" w:cs="Calibri"/>
                <w:lang w:val="en-CA"/>
              </w:rPr>
            </w:pPr>
            <w:r w:rsidRPr="00F16976">
              <w:rPr>
                <w:rFonts w:ascii="Calibri" w:hAnsi="Calibri" w:cs="Calibri"/>
                <w:lang w:val="en-CA"/>
              </w:rPr>
              <w:t>Is the kitchen clean? Look both externally and inside the cupboards, drawers, oven, microwave, and refrigerator.</w:t>
            </w:r>
          </w:p>
          <w:p w14:paraId="505BF374" w14:textId="77777777" w:rsidR="0059298F" w:rsidRPr="00F16976" w:rsidRDefault="0059298F" w:rsidP="0059298F">
            <w:pPr>
              <w:numPr>
                <w:ilvl w:val="0"/>
                <w:numId w:val="33"/>
              </w:numPr>
              <w:rPr>
                <w:rFonts w:ascii="Calibri" w:hAnsi="Calibri" w:cs="Calibri"/>
                <w:lang w:val="en-CA"/>
              </w:rPr>
            </w:pPr>
            <w:r w:rsidRPr="00F16976">
              <w:rPr>
                <w:rFonts w:ascii="Calibri" w:hAnsi="Calibri" w:cs="Calibri"/>
                <w:lang w:val="en-CA"/>
              </w:rPr>
              <w:t>Are appropriate cleaning products and equipment available?</w:t>
            </w:r>
          </w:p>
          <w:p w14:paraId="72979975" w14:textId="77777777" w:rsidR="0059298F" w:rsidRPr="00F16976" w:rsidRDefault="0059298F" w:rsidP="0059298F">
            <w:pPr>
              <w:numPr>
                <w:ilvl w:val="0"/>
                <w:numId w:val="33"/>
              </w:numPr>
              <w:rPr>
                <w:rFonts w:ascii="Calibri" w:hAnsi="Calibri" w:cs="Calibri"/>
                <w:lang w:val="en-CA"/>
              </w:rPr>
            </w:pPr>
            <w:r w:rsidRPr="00F16976">
              <w:rPr>
                <w:rFonts w:ascii="Calibri" w:hAnsi="Calibri" w:cs="Calibri"/>
                <w:lang w:val="en-CA"/>
              </w:rPr>
              <w:t>Have spoiled foods been removed from the refrigerator?</w:t>
            </w:r>
          </w:p>
          <w:p w14:paraId="3CE7020F" w14:textId="77777777" w:rsidR="0059298F" w:rsidRPr="00F16976" w:rsidRDefault="0059298F" w:rsidP="0059298F">
            <w:pPr>
              <w:numPr>
                <w:ilvl w:val="0"/>
                <w:numId w:val="33"/>
              </w:numPr>
              <w:rPr>
                <w:rFonts w:ascii="Calibri" w:hAnsi="Calibri" w:cs="Calibri"/>
                <w:lang w:val="en-CA"/>
              </w:rPr>
            </w:pPr>
            <w:r w:rsidRPr="00F16976">
              <w:rPr>
                <w:rFonts w:ascii="Calibri" w:hAnsi="Calibri" w:cs="Calibri"/>
                <w:lang w:val="en-CA"/>
              </w:rPr>
              <w:t>Are there any indicators of rodent infestations?</w:t>
            </w:r>
          </w:p>
        </w:tc>
      </w:tr>
      <w:tr w:rsidR="0059298F" w:rsidRPr="00F16976" w14:paraId="4D159D50" w14:textId="77777777" w:rsidTr="0059298F">
        <w:trPr>
          <w:trHeight w:val="1500"/>
        </w:trPr>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07C5DF56" w14:textId="77777777" w:rsidR="0059298F" w:rsidRPr="00F16976" w:rsidRDefault="0059298F" w:rsidP="0059298F">
            <w:pPr>
              <w:rPr>
                <w:rFonts w:ascii="Calibri" w:hAnsi="Calibri" w:cs="Calibri"/>
                <w:lang w:val="en-CA"/>
              </w:rPr>
            </w:pPr>
            <w:r w:rsidRPr="00F16976">
              <w:rPr>
                <w:rFonts w:ascii="Calibri" w:hAnsi="Calibri" w:cs="Calibri"/>
                <w:lang w:val="en-CA"/>
              </w:rPr>
              <w:t>Comments:</w:t>
            </w:r>
          </w:p>
        </w:tc>
      </w:tr>
      <w:tr w:rsidR="0059298F" w:rsidRPr="00F16976" w14:paraId="2249AF9A" w14:textId="77777777" w:rsidTr="0059298F">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5140F34F" w14:textId="77777777" w:rsidR="0059298F" w:rsidRPr="00F16976" w:rsidRDefault="0059298F" w:rsidP="0059298F">
            <w:pPr>
              <w:rPr>
                <w:rFonts w:ascii="Calibri" w:hAnsi="Calibri" w:cs="Calibri"/>
                <w:lang w:val="en-CA"/>
              </w:rPr>
            </w:pPr>
            <w:r w:rsidRPr="00F16976">
              <w:rPr>
                <w:rFonts w:ascii="Calibri" w:hAnsi="Calibri" w:cs="Calibri"/>
                <w:lang w:val="en-CA"/>
              </w:rPr>
              <w:t>Bathroom</w:t>
            </w:r>
          </w:p>
          <w:p w14:paraId="43C2F118"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Does the size of the bathroom contribute to safety (e.g., availability of space to manoeuvre during caregiving procedures)?</w:t>
            </w:r>
          </w:p>
          <w:p w14:paraId="28A805EE"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Are grab bars available by the tub and toilet (if needed)?</w:t>
            </w:r>
          </w:p>
          <w:p w14:paraId="50F837A1"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Is the height of the toilet appropriate for client needs?</w:t>
            </w:r>
          </w:p>
          <w:p w14:paraId="5D7AEFDB"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Does the location and height of the tub contribute to safe caregiving practice?</w:t>
            </w:r>
          </w:p>
          <w:p w14:paraId="505092A1"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lastRenderedPageBreak/>
              <w:t>Is there a rubber mat in the tub?</w:t>
            </w:r>
          </w:p>
          <w:p w14:paraId="3E15FDCF"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Is there a bath bench or bath chair?</w:t>
            </w:r>
          </w:p>
          <w:p w14:paraId="6CB6C770"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Is there a hand-held shower head?</w:t>
            </w:r>
          </w:p>
          <w:p w14:paraId="3B0DFA57" w14:textId="77777777" w:rsidR="0059298F" w:rsidRPr="00F16976" w:rsidRDefault="0059298F" w:rsidP="0059298F">
            <w:pPr>
              <w:numPr>
                <w:ilvl w:val="0"/>
                <w:numId w:val="34"/>
              </w:numPr>
              <w:rPr>
                <w:rFonts w:ascii="Calibri" w:hAnsi="Calibri" w:cs="Calibri"/>
                <w:lang w:val="en-CA"/>
              </w:rPr>
            </w:pPr>
            <w:r w:rsidRPr="00F16976">
              <w:rPr>
                <w:rFonts w:ascii="Calibri" w:hAnsi="Calibri" w:cs="Calibri"/>
                <w:lang w:val="en-CA"/>
              </w:rPr>
              <w:t>Is the lighting adequate?</w:t>
            </w:r>
          </w:p>
        </w:tc>
      </w:tr>
      <w:tr w:rsidR="0059298F" w:rsidRPr="00F16976" w14:paraId="2D42E9E9" w14:textId="77777777" w:rsidTr="0059298F">
        <w:trPr>
          <w:trHeight w:val="1500"/>
        </w:trPr>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7FE2722B" w14:textId="77777777" w:rsidR="0059298F" w:rsidRPr="00F16976" w:rsidRDefault="0059298F" w:rsidP="0059298F">
            <w:pPr>
              <w:rPr>
                <w:rFonts w:ascii="Calibri" w:hAnsi="Calibri" w:cs="Calibri"/>
                <w:lang w:val="en-CA"/>
              </w:rPr>
            </w:pPr>
            <w:r w:rsidRPr="00F16976">
              <w:rPr>
                <w:rFonts w:ascii="Calibri" w:hAnsi="Calibri" w:cs="Calibri"/>
                <w:lang w:val="en-CA"/>
              </w:rPr>
              <w:lastRenderedPageBreak/>
              <w:t>Comments:</w:t>
            </w:r>
          </w:p>
        </w:tc>
      </w:tr>
      <w:tr w:rsidR="0059298F" w:rsidRPr="00F16976" w14:paraId="0BD46521" w14:textId="77777777" w:rsidTr="0059298F">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7B146715" w14:textId="77777777" w:rsidR="0059298F" w:rsidRPr="00F16976" w:rsidRDefault="0059298F" w:rsidP="0059298F">
            <w:pPr>
              <w:rPr>
                <w:rFonts w:ascii="Calibri" w:hAnsi="Calibri" w:cs="Calibri"/>
                <w:lang w:val="en-CA"/>
              </w:rPr>
            </w:pPr>
            <w:r w:rsidRPr="00F16976">
              <w:rPr>
                <w:rFonts w:ascii="Calibri" w:hAnsi="Calibri" w:cs="Calibri"/>
                <w:lang w:val="en-CA"/>
              </w:rPr>
              <w:t>Bedroom</w:t>
            </w:r>
          </w:p>
          <w:p w14:paraId="58C38FDB" w14:textId="77777777" w:rsidR="0059298F" w:rsidRPr="00F16976" w:rsidRDefault="0059298F" w:rsidP="0059298F">
            <w:pPr>
              <w:numPr>
                <w:ilvl w:val="0"/>
                <w:numId w:val="35"/>
              </w:numPr>
              <w:rPr>
                <w:rFonts w:ascii="Calibri" w:hAnsi="Calibri" w:cs="Calibri"/>
                <w:lang w:val="en-CA"/>
              </w:rPr>
            </w:pPr>
            <w:r w:rsidRPr="00F16976">
              <w:rPr>
                <w:rFonts w:ascii="Calibri" w:hAnsi="Calibri" w:cs="Calibri"/>
                <w:lang w:val="en-CA"/>
              </w:rPr>
              <w:t>Is the height and location of the bed appropriate for safe caregiving practice?</w:t>
            </w:r>
          </w:p>
          <w:p w14:paraId="6172AEBB" w14:textId="77777777" w:rsidR="0059298F" w:rsidRPr="00F16976" w:rsidRDefault="0059298F" w:rsidP="0059298F">
            <w:pPr>
              <w:numPr>
                <w:ilvl w:val="0"/>
                <w:numId w:val="35"/>
              </w:numPr>
              <w:rPr>
                <w:rFonts w:ascii="Calibri" w:hAnsi="Calibri" w:cs="Calibri"/>
                <w:lang w:val="en-CA"/>
              </w:rPr>
            </w:pPr>
            <w:r w:rsidRPr="00F16976">
              <w:rPr>
                <w:rFonts w:ascii="Calibri" w:hAnsi="Calibri" w:cs="Calibri"/>
                <w:lang w:val="en-CA"/>
              </w:rPr>
              <w:t>Is there adequate space to manoeuvre during caregiving procedures?</w:t>
            </w:r>
          </w:p>
          <w:p w14:paraId="07A6248A" w14:textId="77777777" w:rsidR="0059298F" w:rsidRPr="00F16976" w:rsidRDefault="0059298F" w:rsidP="0059298F">
            <w:pPr>
              <w:numPr>
                <w:ilvl w:val="0"/>
                <w:numId w:val="35"/>
              </w:numPr>
              <w:rPr>
                <w:rFonts w:ascii="Calibri" w:hAnsi="Calibri" w:cs="Calibri"/>
                <w:lang w:val="en-CA"/>
              </w:rPr>
            </w:pPr>
            <w:r w:rsidRPr="00F16976">
              <w:rPr>
                <w:rFonts w:ascii="Calibri" w:hAnsi="Calibri" w:cs="Calibri"/>
                <w:lang w:val="en-CA"/>
              </w:rPr>
              <w:t>Is the lighting adequate?</w:t>
            </w:r>
          </w:p>
        </w:tc>
      </w:tr>
      <w:tr w:rsidR="0059298F" w:rsidRPr="00F16976" w14:paraId="015A106B" w14:textId="77777777" w:rsidTr="0059298F">
        <w:trPr>
          <w:trHeight w:val="1500"/>
        </w:trPr>
        <w:tc>
          <w:tcPr>
            <w:tcW w:w="9915" w:type="dxa"/>
            <w:tcBorders>
              <w:top w:val="single" w:sz="6" w:space="0" w:color="000000"/>
              <w:left w:val="single" w:sz="6" w:space="0" w:color="000000"/>
              <w:bottom w:val="single" w:sz="6" w:space="0" w:color="000000"/>
              <w:right w:val="single" w:sz="6" w:space="0" w:color="000000"/>
            </w:tcBorders>
            <w:shd w:val="clear" w:color="auto" w:fill="FFFFFF"/>
            <w:tcMar>
              <w:top w:w="108" w:type="dxa"/>
              <w:left w:w="108" w:type="dxa"/>
              <w:bottom w:w="108" w:type="dxa"/>
              <w:right w:w="108" w:type="dxa"/>
            </w:tcMar>
            <w:hideMark/>
          </w:tcPr>
          <w:p w14:paraId="6E384FCB" w14:textId="77777777" w:rsidR="0059298F" w:rsidRPr="00F16976" w:rsidRDefault="0059298F" w:rsidP="0059298F">
            <w:pPr>
              <w:rPr>
                <w:rFonts w:ascii="Calibri" w:hAnsi="Calibri" w:cs="Calibri"/>
                <w:lang w:val="en-CA"/>
              </w:rPr>
            </w:pPr>
            <w:r w:rsidRPr="00F16976">
              <w:rPr>
                <w:rFonts w:ascii="Calibri" w:hAnsi="Calibri" w:cs="Calibri"/>
                <w:lang w:val="en-CA"/>
              </w:rPr>
              <w:t>Comments:</w:t>
            </w:r>
          </w:p>
        </w:tc>
      </w:tr>
    </w:tbl>
    <w:p w14:paraId="77347B1C" w14:textId="77777777" w:rsidR="0059298F" w:rsidRPr="00F16976" w:rsidRDefault="0059298F" w:rsidP="0059298F">
      <w:pPr>
        <w:rPr>
          <w:rFonts w:ascii="Calibri" w:hAnsi="Calibri" w:cs="Calibri"/>
          <w:lang w:val="en-CA"/>
        </w:rPr>
      </w:pPr>
      <w:r w:rsidRPr="00F16976">
        <w:rPr>
          <w:rFonts w:ascii="Calibri" w:hAnsi="Calibri" w:cs="Calibri"/>
          <w:lang w:val="en-CA"/>
        </w:rPr>
        <w:t> </w:t>
      </w:r>
    </w:p>
    <w:p w14:paraId="7DA16D57" w14:textId="77777777" w:rsidR="00A65B66" w:rsidRPr="00F16976" w:rsidRDefault="00A65B66" w:rsidP="007575F9">
      <w:pPr>
        <w:rPr>
          <w:rFonts w:ascii="Calibri" w:hAnsi="Calibri" w:cs="Calibri"/>
        </w:rPr>
      </w:pPr>
    </w:p>
    <w:sectPr w:rsidR="00A65B66" w:rsidRPr="00F16976" w:rsidSect="00D86142">
      <w:footerReference w:type="default" r:id="rId8"/>
      <w:pgSz w:w="12240" w:h="15840"/>
      <w:pgMar w:top="1244" w:right="1161" w:bottom="1305"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95B2" w14:textId="77777777" w:rsidR="00BC7659" w:rsidRDefault="00BC7659" w:rsidP="008C2AE4">
      <w:pPr>
        <w:spacing w:after="0" w:line="240" w:lineRule="auto"/>
      </w:pPr>
      <w:r>
        <w:separator/>
      </w:r>
    </w:p>
  </w:endnote>
  <w:endnote w:type="continuationSeparator" w:id="0">
    <w:p w14:paraId="7020C713" w14:textId="77777777" w:rsidR="00BC7659" w:rsidRDefault="00BC7659" w:rsidP="008C2AE4">
      <w:pPr>
        <w:spacing w:after="0" w:line="240" w:lineRule="auto"/>
      </w:pPr>
      <w:r>
        <w:continuationSeparator/>
      </w:r>
    </w:p>
  </w:endnote>
  <w:endnote w:type="continuationNotice" w:id="1">
    <w:p w14:paraId="00062DAE" w14:textId="77777777" w:rsidR="00BC7659" w:rsidRDefault="00BC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027B" w14:textId="7A4D3C1B" w:rsidR="008C2AE4" w:rsidRDefault="008C2AE4">
    <w:pPr>
      <w:pStyle w:val="Footer"/>
    </w:pPr>
    <w:r w:rsidRPr="008C2AE4">
      <w:t>© Province of British Columbia. This material is licensed under a </w:t>
    </w:r>
    <w:hyperlink r:id="rId1" w:history="1">
      <w:r w:rsidRPr="008C2AE4">
        <w:rPr>
          <w:rStyle w:val="Hyperlink"/>
        </w:rPr>
        <w:t xml:space="preserve">CC BY-SA 4.0 </w:t>
      </w:r>
      <w:proofErr w:type="spellStart"/>
      <w:r w:rsidRPr="008C2AE4">
        <w:rPr>
          <w:rStyle w:val="Hyperlink"/>
        </w:rPr>
        <w:t>licence</w:t>
      </w:r>
      <w:proofErr w:type="spellEnd"/>
    </w:hyperlink>
    <w:r w:rsidRPr="008C2AE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3CED" w14:textId="77777777" w:rsidR="00BC7659" w:rsidRDefault="00BC7659" w:rsidP="008C2AE4">
      <w:pPr>
        <w:spacing w:after="0" w:line="240" w:lineRule="auto"/>
      </w:pPr>
      <w:r>
        <w:separator/>
      </w:r>
    </w:p>
  </w:footnote>
  <w:footnote w:type="continuationSeparator" w:id="0">
    <w:p w14:paraId="15AEBC89" w14:textId="77777777" w:rsidR="00BC7659" w:rsidRDefault="00BC7659" w:rsidP="008C2AE4">
      <w:pPr>
        <w:spacing w:after="0" w:line="240" w:lineRule="auto"/>
      </w:pPr>
      <w:r>
        <w:continuationSeparator/>
      </w:r>
    </w:p>
  </w:footnote>
  <w:footnote w:type="continuationNotice" w:id="1">
    <w:p w14:paraId="30AEA4A3" w14:textId="77777777" w:rsidR="00BC7659" w:rsidRDefault="00BC76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048D"/>
    <w:multiLevelType w:val="multilevel"/>
    <w:tmpl w:val="808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44C4"/>
    <w:multiLevelType w:val="multilevel"/>
    <w:tmpl w:val="A1B6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A5490"/>
    <w:multiLevelType w:val="multilevel"/>
    <w:tmpl w:val="C91E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83FFB"/>
    <w:multiLevelType w:val="multilevel"/>
    <w:tmpl w:val="4C048F44"/>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3ED248A"/>
    <w:multiLevelType w:val="multilevel"/>
    <w:tmpl w:val="E02CA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5D60"/>
    <w:multiLevelType w:val="multilevel"/>
    <w:tmpl w:val="080C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306BA"/>
    <w:multiLevelType w:val="multilevel"/>
    <w:tmpl w:val="719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953BD"/>
    <w:multiLevelType w:val="multilevel"/>
    <w:tmpl w:val="6F76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E7E2E"/>
    <w:multiLevelType w:val="multilevel"/>
    <w:tmpl w:val="112415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874F2D"/>
    <w:multiLevelType w:val="multilevel"/>
    <w:tmpl w:val="6E540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50D07"/>
    <w:multiLevelType w:val="multilevel"/>
    <w:tmpl w:val="EACAF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451ED9"/>
    <w:multiLevelType w:val="multilevel"/>
    <w:tmpl w:val="60587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C2429CD"/>
    <w:multiLevelType w:val="multilevel"/>
    <w:tmpl w:val="D5E0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B4D8E"/>
    <w:multiLevelType w:val="multilevel"/>
    <w:tmpl w:val="FF309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763AC"/>
    <w:multiLevelType w:val="multilevel"/>
    <w:tmpl w:val="0C52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D0328"/>
    <w:multiLevelType w:val="multilevel"/>
    <w:tmpl w:val="6508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7757EF"/>
    <w:multiLevelType w:val="hybridMultilevel"/>
    <w:tmpl w:val="9A2C0570"/>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B81B4A"/>
    <w:multiLevelType w:val="hybridMultilevel"/>
    <w:tmpl w:val="06F2BD00"/>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98353C"/>
    <w:multiLevelType w:val="multilevel"/>
    <w:tmpl w:val="4C048F44"/>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1C36D67"/>
    <w:multiLevelType w:val="hybridMultilevel"/>
    <w:tmpl w:val="6A10480C"/>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575F0B"/>
    <w:multiLevelType w:val="multilevel"/>
    <w:tmpl w:val="EE8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4658B"/>
    <w:multiLevelType w:val="hybridMultilevel"/>
    <w:tmpl w:val="A8F8CD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E57FD"/>
    <w:multiLevelType w:val="hybridMultilevel"/>
    <w:tmpl w:val="2D3CC864"/>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0F3F42"/>
    <w:multiLevelType w:val="multilevel"/>
    <w:tmpl w:val="20409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47BB9"/>
    <w:multiLevelType w:val="multilevel"/>
    <w:tmpl w:val="8ACC28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C94743"/>
    <w:multiLevelType w:val="multilevel"/>
    <w:tmpl w:val="152C9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4CC1491"/>
    <w:multiLevelType w:val="multilevel"/>
    <w:tmpl w:val="69D6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71D27"/>
    <w:multiLevelType w:val="hybridMultilevel"/>
    <w:tmpl w:val="9AA29F24"/>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0E5472"/>
    <w:multiLevelType w:val="multilevel"/>
    <w:tmpl w:val="AD40F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A5B50F4"/>
    <w:multiLevelType w:val="multilevel"/>
    <w:tmpl w:val="DBE81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A795392"/>
    <w:multiLevelType w:val="multilevel"/>
    <w:tmpl w:val="84A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621513">
    <w:abstractNumId w:val="9"/>
  </w:num>
  <w:num w:numId="2" w16cid:durableId="418597723">
    <w:abstractNumId w:val="26"/>
  </w:num>
  <w:num w:numId="3" w16cid:durableId="1619993428">
    <w:abstractNumId w:val="30"/>
  </w:num>
  <w:num w:numId="4" w16cid:durableId="732116270">
    <w:abstractNumId w:val="0"/>
  </w:num>
  <w:num w:numId="5" w16cid:durableId="640502863">
    <w:abstractNumId w:val="4"/>
  </w:num>
  <w:num w:numId="6" w16cid:durableId="819730367">
    <w:abstractNumId w:val="12"/>
  </w:num>
  <w:num w:numId="7" w16cid:durableId="1342202789">
    <w:abstractNumId w:val="13"/>
  </w:num>
  <w:num w:numId="8" w16cid:durableId="1754399713">
    <w:abstractNumId w:val="23"/>
  </w:num>
  <w:num w:numId="9" w16cid:durableId="470559081">
    <w:abstractNumId w:val="18"/>
  </w:num>
  <w:num w:numId="10" w16cid:durableId="1073239682">
    <w:abstractNumId w:val="3"/>
  </w:num>
  <w:num w:numId="11" w16cid:durableId="719014080">
    <w:abstractNumId w:val="20"/>
  </w:num>
  <w:num w:numId="12" w16cid:durableId="683482110">
    <w:abstractNumId w:val="2"/>
  </w:num>
  <w:num w:numId="13" w16cid:durableId="440151550">
    <w:abstractNumId w:val="14"/>
  </w:num>
  <w:num w:numId="14" w16cid:durableId="99302381">
    <w:abstractNumId w:val="6"/>
  </w:num>
  <w:num w:numId="15" w16cid:durableId="1919823888">
    <w:abstractNumId w:val="8"/>
  </w:num>
  <w:num w:numId="16" w16cid:durableId="189955220">
    <w:abstractNumId w:val="8"/>
    <w:lvlOverride w:ilvl="1">
      <w:lvl w:ilvl="1">
        <w:numFmt w:val="upperLetter"/>
        <w:lvlText w:val="%2."/>
        <w:lvlJc w:val="left"/>
      </w:lvl>
    </w:lvlOverride>
  </w:num>
  <w:num w:numId="17" w16cid:durableId="1532064528">
    <w:abstractNumId w:val="8"/>
    <w:lvlOverride w:ilvl="1">
      <w:lvl w:ilvl="1">
        <w:numFmt w:val="upperLetter"/>
        <w:lvlText w:val="%2."/>
        <w:lvlJc w:val="left"/>
      </w:lvl>
    </w:lvlOverride>
  </w:num>
  <w:num w:numId="18" w16cid:durableId="1281304096">
    <w:abstractNumId w:val="8"/>
    <w:lvlOverride w:ilvl="1">
      <w:lvl w:ilvl="1">
        <w:numFmt w:val="upperLetter"/>
        <w:lvlText w:val="%2."/>
        <w:lvlJc w:val="left"/>
      </w:lvl>
    </w:lvlOverride>
  </w:num>
  <w:num w:numId="19" w16cid:durableId="1623531521">
    <w:abstractNumId w:val="8"/>
    <w:lvlOverride w:ilvl="1">
      <w:lvl w:ilvl="1">
        <w:numFmt w:val="upperLetter"/>
        <w:lvlText w:val="%2."/>
        <w:lvlJc w:val="left"/>
      </w:lvl>
    </w:lvlOverride>
  </w:num>
  <w:num w:numId="20" w16cid:durableId="1120152434">
    <w:abstractNumId w:val="21"/>
  </w:num>
  <w:num w:numId="21" w16cid:durableId="622686494">
    <w:abstractNumId w:val="16"/>
  </w:num>
  <w:num w:numId="22" w16cid:durableId="738526050">
    <w:abstractNumId w:val="17"/>
  </w:num>
  <w:num w:numId="23" w16cid:durableId="232933812">
    <w:abstractNumId w:val="27"/>
  </w:num>
  <w:num w:numId="24" w16cid:durableId="1421218677">
    <w:abstractNumId w:val="22"/>
  </w:num>
  <w:num w:numId="25" w16cid:durableId="1525748207">
    <w:abstractNumId w:val="19"/>
  </w:num>
  <w:num w:numId="26" w16cid:durableId="643319435">
    <w:abstractNumId w:val="15"/>
  </w:num>
  <w:num w:numId="27" w16cid:durableId="290482674">
    <w:abstractNumId w:val="5"/>
  </w:num>
  <w:num w:numId="28" w16cid:durableId="1471708037">
    <w:abstractNumId w:val="1"/>
  </w:num>
  <w:num w:numId="29" w16cid:durableId="1633711708">
    <w:abstractNumId w:val="24"/>
  </w:num>
  <w:num w:numId="30" w16cid:durableId="53477378">
    <w:abstractNumId w:val="7"/>
  </w:num>
  <w:num w:numId="31" w16cid:durableId="196310791">
    <w:abstractNumId w:val="25"/>
  </w:num>
  <w:num w:numId="32" w16cid:durableId="194781949">
    <w:abstractNumId w:val="11"/>
  </w:num>
  <w:num w:numId="33" w16cid:durableId="1216237870">
    <w:abstractNumId w:val="28"/>
  </w:num>
  <w:num w:numId="34" w16cid:durableId="1099986517">
    <w:abstractNumId w:val="10"/>
  </w:num>
  <w:num w:numId="35" w16cid:durableId="3978212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57A41"/>
    <w:rsid w:val="000B40F9"/>
    <w:rsid w:val="001101F7"/>
    <w:rsid w:val="0013448F"/>
    <w:rsid w:val="00143933"/>
    <w:rsid w:val="00163179"/>
    <w:rsid w:val="001B339F"/>
    <w:rsid w:val="00202143"/>
    <w:rsid w:val="0024441A"/>
    <w:rsid w:val="002454C3"/>
    <w:rsid w:val="00254D1D"/>
    <w:rsid w:val="002E4B3C"/>
    <w:rsid w:val="003212A3"/>
    <w:rsid w:val="0033315E"/>
    <w:rsid w:val="003845ED"/>
    <w:rsid w:val="00403FC7"/>
    <w:rsid w:val="004046F3"/>
    <w:rsid w:val="00407C28"/>
    <w:rsid w:val="00413B3D"/>
    <w:rsid w:val="00423747"/>
    <w:rsid w:val="004517F1"/>
    <w:rsid w:val="00457D6C"/>
    <w:rsid w:val="004A6162"/>
    <w:rsid w:val="00517B23"/>
    <w:rsid w:val="00533CA7"/>
    <w:rsid w:val="005432D0"/>
    <w:rsid w:val="0059298F"/>
    <w:rsid w:val="005E5072"/>
    <w:rsid w:val="005E666D"/>
    <w:rsid w:val="006501B9"/>
    <w:rsid w:val="006641D9"/>
    <w:rsid w:val="006C27B7"/>
    <w:rsid w:val="006C4C2E"/>
    <w:rsid w:val="007135F6"/>
    <w:rsid w:val="007575F9"/>
    <w:rsid w:val="007C4925"/>
    <w:rsid w:val="007F3EA4"/>
    <w:rsid w:val="00802F19"/>
    <w:rsid w:val="00804580"/>
    <w:rsid w:val="0084049D"/>
    <w:rsid w:val="00845181"/>
    <w:rsid w:val="00865B4A"/>
    <w:rsid w:val="00886F79"/>
    <w:rsid w:val="0089728D"/>
    <w:rsid w:val="008A7E1C"/>
    <w:rsid w:val="008C2AE4"/>
    <w:rsid w:val="008C3584"/>
    <w:rsid w:val="008F0932"/>
    <w:rsid w:val="009B4042"/>
    <w:rsid w:val="009E0BE0"/>
    <w:rsid w:val="00A152E1"/>
    <w:rsid w:val="00A40010"/>
    <w:rsid w:val="00A65B66"/>
    <w:rsid w:val="00A93195"/>
    <w:rsid w:val="00A93D3E"/>
    <w:rsid w:val="00AB089A"/>
    <w:rsid w:val="00AB7FF2"/>
    <w:rsid w:val="00B117BC"/>
    <w:rsid w:val="00B314DA"/>
    <w:rsid w:val="00B42DB0"/>
    <w:rsid w:val="00B45E8A"/>
    <w:rsid w:val="00B6310D"/>
    <w:rsid w:val="00B72E7D"/>
    <w:rsid w:val="00BC3BE4"/>
    <w:rsid w:val="00BC7659"/>
    <w:rsid w:val="00BD1258"/>
    <w:rsid w:val="00C928F4"/>
    <w:rsid w:val="00D50CF3"/>
    <w:rsid w:val="00D64A61"/>
    <w:rsid w:val="00D86142"/>
    <w:rsid w:val="00DB1AF3"/>
    <w:rsid w:val="00ED30F9"/>
    <w:rsid w:val="00F02545"/>
    <w:rsid w:val="00F07072"/>
    <w:rsid w:val="00F164BA"/>
    <w:rsid w:val="00F16976"/>
    <w:rsid w:val="00F170E9"/>
    <w:rsid w:val="00F44639"/>
    <w:rsid w:val="2B757A41"/>
    <w:rsid w:val="466C0BCA"/>
    <w:rsid w:val="6125E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7A41"/>
  <w15:chartTrackingRefBased/>
  <w15:docId w15:val="{0E246D0B-4D05-4675-86B5-D28C566F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6F3"/>
    <w:pPr>
      <w:keepNext/>
      <w:keepLines/>
      <w:spacing w:before="240" w:after="120"/>
      <w:jc w:val="center"/>
      <w:outlineLvl w:val="0"/>
    </w:pPr>
    <w:rPr>
      <w:rFonts w:asciiTheme="majorHAnsi" w:eastAsiaTheme="majorEastAsia" w:hAnsiTheme="majorHAnsi" w:cstheme="majorBidi"/>
      <w:b/>
      <w:color w:val="000000" w:themeColor="text1"/>
      <w:sz w:val="2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6F3"/>
    <w:rPr>
      <w:rFonts w:asciiTheme="majorHAnsi" w:eastAsiaTheme="majorEastAsia" w:hAnsiTheme="majorHAnsi" w:cstheme="majorBidi"/>
      <w:b/>
      <w:color w:val="000000" w:themeColor="text1"/>
      <w:sz w:val="2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7C4925"/>
    <w:rPr>
      <w:color w:val="467886" w:themeColor="hyperlink"/>
      <w:u w:val="single"/>
    </w:rPr>
  </w:style>
  <w:style w:type="character" w:styleId="UnresolvedMention">
    <w:name w:val="Unresolved Mention"/>
    <w:basedOn w:val="DefaultParagraphFont"/>
    <w:uiPriority w:val="99"/>
    <w:semiHidden/>
    <w:unhideWhenUsed/>
    <w:rsid w:val="007C4925"/>
    <w:rPr>
      <w:color w:val="605E5C"/>
      <w:shd w:val="clear" w:color="auto" w:fill="E1DFDD"/>
    </w:rPr>
  </w:style>
  <w:style w:type="paragraph" w:styleId="Header">
    <w:name w:val="header"/>
    <w:basedOn w:val="Normal"/>
    <w:link w:val="HeaderChar"/>
    <w:uiPriority w:val="99"/>
    <w:unhideWhenUsed/>
    <w:rsid w:val="008C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AE4"/>
  </w:style>
  <w:style w:type="paragraph" w:styleId="Footer">
    <w:name w:val="footer"/>
    <w:basedOn w:val="Normal"/>
    <w:link w:val="FooterChar"/>
    <w:uiPriority w:val="99"/>
    <w:unhideWhenUsed/>
    <w:rsid w:val="008C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AE4"/>
  </w:style>
  <w:style w:type="paragraph" w:styleId="NormalWeb">
    <w:name w:val="Normal (Web)"/>
    <w:basedOn w:val="Normal"/>
    <w:uiPriority w:val="99"/>
    <w:semiHidden/>
    <w:unhideWhenUsed/>
    <w:rsid w:val="006C4C2E"/>
    <w:rPr>
      <w:rFonts w:ascii="Times New Roman" w:hAnsi="Times New Roman" w:cs="Times New Roman"/>
    </w:rPr>
  </w:style>
  <w:style w:type="character" w:styleId="Strong">
    <w:name w:val="Strong"/>
    <w:basedOn w:val="DefaultParagraphFont"/>
    <w:uiPriority w:val="22"/>
    <w:qFormat/>
    <w:rsid w:val="00423747"/>
    <w:rPr>
      <w:b/>
      <w:bCs/>
    </w:rPr>
  </w:style>
  <w:style w:type="paragraph" w:styleId="ListParagraph">
    <w:name w:val="List Paragraph"/>
    <w:basedOn w:val="Normal"/>
    <w:uiPriority w:val="34"/>
    <w:qFormat/>
    <w:rsid w:val="00423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5552">
      <w:bodyDiv w:val="1"/>
      <w:marLeft w:val="0"/>
      <w:marRight w:val="0"/>
      <w:marTop w:val="0"/>
      <w:marBottom w:val="0"/>
      <w:divBdr>
        <w:top w:val="none" w:sz="0" w:space="0" w:color="auto"/>
        <w:left w:val="none" w:sz="0" w:space="0" w:color="auto"/>
        <w:bottom w:val="none" w:sz="0" w:space="0" w:color="auto"/>
        <w:right w:val="none" w:sz="0" w:space="0" w:color="auto"/>
      </w:divBdr>
      <w:divsChild>
        <w:div w:id="1723359449">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2113448">
      <w:bodyDiv w:val="1"/>
      <w:marLeft w:val="0"/>
      <w:marRight w:val="0"/>
      <w:marTop w:val="0"/>
      <w:marBottom w:val="0"/>
      <w:divBdr>
        <w:top w:val="none" w:sz="0" w:space="0" w:color="auto"/>
        <w:left w:val="none" w:sz="0" w:space="0" w:color="auto"/>
        <w:bottom w:val="none" w:sz="0" w:space="0" w:color="auto"/>
        <w:right w:val="none" w:sz="0" w:space="0" w:color="auto"/>
      </w:divBdr>
    </w:div>
    <w:div w:id="414282947">
      <w:bodyDiv w:val="1"/>
      <w:marLeft w:val="0"/>
      <w:marRight w:val="0"/>
      <w:marTop w:val="0"/>
      <w:marBottom w:val="0"/>
      <w:divBdr>
        <w:top w:val="none" w:sz="0" w:space="0" w:color="auto"/>
        <w:left w:val="none" w:sz="0" w:space="0" w:color="auto"/>
        <w:bottom w:val="none" w:sz="0" w:space="0" w:color="auto"/>
        <w:right w:val="none" w:sz="0" w:space="0" w:color="auto"/>
      </w:divBdr>
    </w:div>
    <w:div w:id="431902373">
      <w:bodyDiv w:val="1"/>
      <w:marLeft w:val="0"/>
      <w:marRight w:val="0"/>
      <w:marTop w:val="0"/>
      <w:marBottom w:val="0"/>
      <w:divBdr>
        <w:top w:val="none" w:sz="0" w:space="0" w:color="auto"/>
        <w:left w:val="none" w:sz="0" w:space="0" w:color="auto"/>
        <w:bottom w:val="none" w:sz="0" w:space="0" w:color="auto"/>
        <w:right w:val="none" w:sz="0" w:space="0" w:color="auto"/>
      </w:divBdr>
    </w:div>
    <w:div w:id="524754061">
      <w:bodyDiv w:val="1"/>
      <w:marLeft w:val="0"/>
      <w:marRight w:val="0"/>
      <w:marTop w:val="0"/>
      <w:marBottom w:val="0"/>
      <w:divBdr>
        <w:top w:val="none" w:sz="0" w:space="0" w:color="auto"/>
        <w:left w:val="none" w:sz="0" w:space="0" w:color="auto"/>
        <w:bottom w:val="none" w:sz="0" w:space="0" w:color="auto"/>
        <w:right w:val="none" w:sz="0" w:space="0" w:color="auto"/>
      </w:divBdr>
    </w:div>
    <w:div w:id="703597631">
      <w:bodyDiv w:val="1"/>
      <w:marLeft w:val="0"/>
      <w:marRight w:val="0"/>
      <w:marTop w:val="0"/>
      <w:marBottom w:val="0"/>
      <w:divBdr>
        <w:top w:val="none" w:sz="0" w:space="0" w:color="auto"/>
        <w:left w:val="none" w:sz="0" w:space="0" w:color="auto"/>
        <w:bottom w:val="none" w:sz="0" w:space="0" w:color="auto"/>
        <w:right w:val="none" w:sz="0" w:space="0" w:color="auto"/>
      </w:divBdr>
    </w:div>
    <w:div w:id="753667675">
      <w:bodyDiv w:val="1"/>
      <w:marLeft w:val="0"/>
      <w:marRight w:val="0"/>
      <w:marTop w:val="0"/>
      <w:marBottom w:val="0"/>
      <w:divBdr>
        <w:top w:val="none" w:sz="0" w:space="0" w:color="auto"/>
        <w:left w:val="none" w:sz="0" w:space="0" w:color="auto"/>
        <w:bottom w:val="none" w:sz="0" w:space="0" w:color="auto"/>
        <w:right w:val="none" w:sz="0" w:space="0" w:color="auto"/>
      </w:divBdr>
      <w:divsChild>
        <w:div w:id="8994328">
          <w:marLeft w:val="0"/>
          <w:marRight w:val="0"/>
          <w:marTop w:val="216"/>
          <w:marBottom w:val="216"/>
          <w:divBdr>
            <w:top w:val="single" w:sz="4" w:space="30" w:color="373D3F"/>
            <w:left w:val="single" w:sz="4" w:space="30" w:color="373D3F"/>
            <w:bottom w:val="single" w:sz="4" w:space="30" w:color="373D3F"/>
            <w:right w:val="single" w:sz="4" w:space="30" w:color="373D3F"/>
          </w:divBdr>
        </w:div>
        <w:div w:id="128861699">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773286907">
      <w:bodyDiv w:val="1"/>
      <w:marLeft w:val="0"/>
      <w:marRight w:val="0"/>
      <w:marTop w:val="0"/>
      <w:marBottom w:val="0"/>
      <w:divBdr>
        <w:top w:val="none" w:sz="0" w:space="0" w:color="auto"/>
        <w:left w:val="none" w:sz="0" w:space="0" w:color="auto"/>
        <w:bottom w:val="none" w:sz="0" w:space="0" w:color="auto"/>
        <w:right w:val="none" w:sz="0" w:space="0" w:color="auto"/>
      </w:divBdr>
    </w:div>
    <w:div w:id="773936531">
      <w:bodyDiv w:val="1"/>
      <w:marLeft w:val="0"/>
      <w:marRight w:val="0"/>
      <w:marTop w:val="0"/>
      <w:marBottom w:val="0"/>
      <w:divBdr>
        <w:top w:val="none" w:sz="0" w:space="0" w:color="auto"/>
        <w:left w:val="none" w:sz="0" w:space="0" w:color="auto"/>
        <w:bottom w:val="none" w:sz="0" w:space="0" w:color="auto"/>
        <w:right w:val="none" w:sz="0" w:space="0" w:color="auto"/>
      </w:divBdr>
    </w:div>
    <w:div w:id="801464561">
      <w:bodyDiv w:val="1"/>
      <w:marLeft w:val="0"/>
      <w:marRight w:val="0"/>
      <w:marTop w:val="0"/>
      <w:marBottom w:val="0"/>
      <w:divBdr>
        <w:top w:val="none" w:sz="0" w:space="0" w:color="auto"/>
        <w:left w:val="none" w:sz="0" w:space="0" w:color="auto"/>
        <w:bottom w:val="none" w:sz="0" w:space="0" w:color="auto"/>
        <w:right w:val="none" w:sz="0" w:space="0" w:color="auto"/>
      </w:divBdr>
    </w:div>
    <w:div w:id="884676107">
      <w:bodyDiv w:val="1"/>
      <w:marLeft w:val="0"/>
      <w:marRight w:val="0"/>
      <w:marTop w:val="0"/>
      <w:marBottom w:val="0"/>
      <w:divBdr>
        <w:top w:val="none" w:sz="0" w:space="0" w:color="auto"/>
        <w:left w:val="none" w:sz="0" w:space="0" w:color="auto"/>
        <w:bottom w:val="none" w:sz="0" w:space="0" w:color="auto"/>
        <w:right w:val="none" w:sz="0" w:space="0" w:color="auto"/>
      </w:divBdr>
    </w:div>
    <w:div w:id="902368238">
      <w:bodyDiv w:val="1"/>
      <w:marLeft w:val="0"/>
      <w:marRight w:val="0"/>
      <w:marTop w:val="0"/>
      <w:marBottom w:val="0"/>
      <w:divBdr>
        <w:top w:val="none" w:sz="0" w:space="0" w:color="auto"/>
        <w:left w:val="none" w:sz="0" w:space="0" w:color="auto"/>
        <w:bottom w:val="none" w:sz="0" w:space="0" w:color="auto"/>
        <w:right w:val="none" w:sz="0" w:space="0" w:color="auto"/>
      </w:divBdr>
    </w:div>
    <w:div w:id="910428210">
      <w:bodyDiv w:val="1"/>
      <w:marLeft w:val="0"/>
      <w:marRight w:val="0"/>
      <w:marTop w:val="0"/>
      <w:marBottom w:val="0"/>
      <w:divBdr>
        <w:top w:val="none" w:sz="0" w:space="0" w:color="auto"/>
        <w:left w:val="none" w:sz="0" w:space="0" w:color="auto"/>
        <w:bottom w:val="none" w:sz="0" w:space="0" w:color="auto"/>
        <w:right w:val="none" w:sz="0" w:space="0" w:color="auto"/>
      </w:divBdr>
    </w:div>
    <w:div w:id="1074007424">
      <w:bodyDiv w:val="1"/>
      <w:marLeft w:val="0"/>
      <w:marRight w:val="0"/>
      <w:marTop w:val="0"/>
      <w:marBottom w:val="0"/>
      <w:divBdr>
        <w:top w:val="none" w:sz="0" w:space="0" w:color="auto"/>
        <w:left w:val="none" w:sz="0" w:space="0" w:color="auto"/>
        <w:bottom w:val="none" w:sz="0" w:space="0" w:color="auto"/>
        <w:right w:val="none" w:sz="0" w:space="0" w:color="auto"/>
      </w:divBdr>
    </w:div>
    <w:div w:id="1142306374">
      <w:bodyDiv w:val="1"/>
      <w:marLeft w:val="0"/>
      <w:marRight w:val="0"/>
      <w:marTop w:val="0"/>
      <w:marBottom w:val="0"/>
      <w:divBdr>
        <w:top w:val="none" w:sz="0" w:space="0" w:color="auto"/>
        <w:left w:val="none" w:sz="0" w:space="0" w:color="auto"/>
        <w:bottom w:val="none" w:sz="0" w:space="0" w:color="auto"/>
        <w:right w:val="none" w:sz="0" w:space="0" w:color="auto"/>
      </w:divBdr>
    </w:div>
    <w:div w:id="1166551519">
      <w:bodyDiv w:val="1"/>
      <w:marLeft w:val="0"/>
      <w:marRight w:val="0"/>
      <w:marTop w:val="0"/>
      <w:marBottom w:val="0"/>
      <w:divBdr>
        <w:top w:val="none" w:sz="0" w:space="0" w:color="auto"/>
        <w:left w:val="none" w:sz="0" w:space="0" w:color="auto"/>
        <w:bottom w:val="none" w:sz="0" w:space="0" w:color="auto"/>
        <w:right w:val="none" w:sz="0" w:space="0" w:color="auto"/>
      </w:divBdr>
    </w:div>
    <w:div w:id="1166825064">
      <w:bodyDiv w:val="1"/>
      <w:marLeft w:val="0"/>
      <w:marRight w:val="0"/>
      <w:marTop w:val="0"/>
      <w:marBottom w:val="0"/>
      <w:divBdr>
        <w:top w:val="none" w:sz="0" w:space="0" w:color="auto"/>
        <w:left w:val="none" w:sz="0" w:space="0" w:color="auto"/>
        <w:bottom w:val="none" w:sz="0" w:space="0" w:color="auto"/>
        <w:right w:val="none" w:sz="0" w:space="0" w:color="auto"/>
      </w:divBdr>
    </w:div>
    <w:div w:id="1633747003">
      <w:bodyDiv w:val="1"/>
      <w:marLeft w:val="0"/>
      <w:marRight w:val="0"/>
      <w:marTop w:val="0"/>
      <w:marBottom w:val="0"/>
      <w:divBdr>
        <w:top w:val="none" w:sz="0" w:space="0" w:color="auto"/>
        <w:left w:val="none" w:sz="0" w:space="0" w:color="auto"/>
        <w:bottom w:val="none" w:sz="0" w:space="0" w:color="auto"/>
        <w:right w:val="none" w:sz="0" w:space="0" w:color="auto"/>
      </w:divBdr>
    </w:div>
    <w:div w:id="1649747453">
      <w:bodyDiv w:val="1"/>
      <w:marLeft w:val="0"/>
      <w:marRight w:val="0"/>
      <w:marTop w:val="0"/>
      <w:marBottom w:val="0"/>
      <w:divBdr>
        <w:top w:val="none" w:sz="0" w:space="0" w:color="auto"/>
        <w:left w:val="none" w:sz="0" w:space="0" w:color="auto"/>
        <w:bottom w:val="none" w:sz="0" w:space="0" w:color="auto"/>
        <w:right w:val="none" w:sz="0" w:space="0" w:color="auto"/>
      </w:divBdr>
    </w:div>
    <w:div w:id="18503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sa/4.0/dee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Links>
    <vt:vector size="12" baseType="variant">
      <vt:variant>
        <vt:i4>7733301</vt:i4>
      </vt:variant>
      <vt:variant>
        <vt:i4>0</vt:i4>
      </vt:variant>
      <vt:variant>
        <vt:i4>0</vt:i4>
      </vt:variant>
      <vt:variant>
        <vt:i4>5</vt:i4>
      </vt:variant>
      <vt:variant>
        <vt:lpwstr>https://creativecommons.org/licenses/by-sa/4.0/deed.en</vt:lpwstr>
      </vt:variant>
      <vt:variant>
        <vt:lpwstr/>
      </vt:variant>
      <vt:variant>
        <vt:i4>7733301</vt:i4>
      </vt:variant>
      <vt:variant>
        <vt:i4>0</vt:i4>
      </vt:variant>
      <vt:variant>
        <vt:i4>0</vt:i4>
      </vt:variant>
      <vt:variant>
        <vt:i4>5</vt:i4>
      </vt:variant>
      <vt:variant>
        <vt:lpwstr>https://creativecommons.org/licenses/by-sa/4.0/deed.en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 (She/Her)</dc:creator>
  <cp:keywords/>
  <dc:description/>
  <cp:lastModifiedBy>Kaitlyn Zheng (She/Her)</cp:lastModifiedBy>
  <cp:revision>45</cp:revision>
  <dcterms:created xsi:type="dcterms:W3CDTF">2024-06-20T20:10:00Z</dcterms:created>
  <dcterms:modified xsi:type="dcterms:W3CDTF">2024-07-22T18:28:00Z</dcterms:modified>
</cp:coreProperties>
</file>