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B11C" w14:textId="58F09EF2" w:rsidR="00D54D68" w:rsidRDefault="003B290D" w:rsidP="001D7FB3">
      <w:pPr>
        <w:pStyle w:val="Heading1"/>
      </w:pPr>
      <w:r>
        <w:t>LIST</w:t>
      </w:r>
      <w:r w:rsidR="00560A9B" w:rsidRPr="00560A9B">
        <w:t xml:space="preserve"> </w:t>
      </w:r>
      <w:r w:rsidR="00497E13">
        <w:t>2</w:t>
      </w:r>
      <w:r w:rsidR="001D7FB3">
        <w:t xml:space="preserve">: </w:t>
      </w:r>
      <w:r w:rsidR="00497E13">
        <w:t>B</w:t>
      </w:r>
      <w:r w:rsidR="005E60DA">
        <w:t>rainstorm b</w:t>
      </w:r>
      <w:r w:rsidR="00497E13">
        <w:t>lueprint</w:t>
      </w:r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9"/>
        <w:gridCol w:w="3222"/>
        <w:gridCol w:w="5103"/>
        <w:gridCol w:w="3402"/>
      </w:tblGrid>
      <w:tr w:rsidR="00251BAD" w14:paraId="48D4275E" w14:textId="307EB3D8" w:rsidTr="005E60DA">
        <w:tc>
          <w:tcPr>
            <w:tcW w:w="1309" w:type="dxa"/>
          </w:tcPr>
          <w:p w14:paraId="0FAE1D59" w14:textId="4ED474A6" w:rsidR="00251BAD" w:rsidRPr="00820342" w:rsidRDefault="00251BAD" w:rsidP="001D7FB3">
            <w:pPr>
              <w:pStyle w:val="Heading2"/>
            </w:pPr>
            <w:r>
              <w:t>Completed</w:t>
            </w:r>
          </w:p>
        </w:tc>
        <w:tc>
          <w:tcPr>
            <w:tcW w:w="3222" w:type="dxa"/>
          </w:tcPr>
          <w:p w14:paraId="03F2D890" w14:textId="5CB1FB6F" w:rsidR="00251BAD" w:rsidRPr="00820342" w:rsidRDefault="000E2886" w:rsidP="001D7FB3">
            <w:pPr>
              <w:pStyle w:val="Heading2"/>
            </w:pPr>
            <w:r>
              <w:t>Task</w:t>
            </w:r>
          </w:p>
        </w:tc>
        <w:tc>
          <w:tcPr>
            <w:tcW w:w="5103" w:type="dxa"/>
          </w:tcPr>
          <w:p w14:paraId="166AC4A9" w14:textId="26DC0FA2" w:rsidR="00251BAD" w:rsidRPr="00820342" w:rsidRDefault="009B23EE" w:rsidP="001D7FB3">
            <w:pPr>
              <w:pStyle w:val="Heading2"/>
            </w:pPr>
            <w:r>
              <w:t>Details</w:t>
            </w:r>
          </w:p>
        </w:tc>
        <w:tc>
          <w:tcPr>
            <w:tcW w:w="3402" w:type="dxa"/>
          </w:tcPr>
          <w:p w14:paraId="07C62563" w14:textId="1E37F7E4" w:rsidR="00251BAD" w:rsidRDefault="005E60DA" w:rsidP="001D7FB3">
            <w:pPr>
              <w:pStyle w:val="Heading2"/>
            </w:pPr>
            <w:r>
              <w:t>Items to include in plan</w:t>
            </w:r>
          </w:p>
        </w:tc>
      </w:tr>
      <w:tr w:rsidR="00251BAD" w14:paraId="744AAD02" w14:textId="5794F81E" w:rsidTr="005E60DA">
        <w:tc>
          <w:tcPr>
            <w:tcW w:w="1309" w:type="dxa"/>
          </w:tcPr>
          <w:p w14:paraId="51DAE0ED" w14:textId="77777777" w:rsidR="00251BAD" w:rsidRDefault="00251BAD"/>
        </w:tc>
        <w:tc>
          <w:tcPr>
            <w:tcW w:w="3222" w:type="dxa"/>
          </w:tcPr>
          <w:p w14:paraId="0DF727BB" w14:textId="51D5A8C9" w:rsidR="00251BAD" w:rsidRDefault="000E2886">
            <w:r>
              <w:t xml:space="preserve">Reasons to install a </w:t>
            </w:r>
            <w:proofErr w:type="spellStart"/>
            <w:r>
              <w:t>PoD</w:t>
            </w:r>
            <w:proofErr w:type="spellEnd"/>
            <w:r>
              <w:t xml:space="preserve"> service</w:t>
            </w:r>
          </w:p>
        </w:tc>
        <w:tc>
          <w:tcPr>
            <w:tcW w:w="5103" w:type="dxa"/>
          </w:tcPr>
          <w:p w14:paraId="6A17DE27" w14:textId="77777777" w:rsidR="00A46A60" w:rsidRPr="00A46A60" w:rsidRDefault="00A46A60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00E663D" w14:textId="77777777" w:rsidR="00A46A60" w:rsidRDefault="00A46A60" w:rsidP="00A46A60">
            <w:pPr>
              <w:pStyle w:val="ListParagraph"/>
              <w:ind w:left="0"/>
              <w:rPr>
                <w:sz w:val="10"/>
                <w:szCs w:val="10"/>
              </w:rPr>
            </w:pPr>
          </w:p>
          <w:p w14:paraId="1780658B" w14:textId="77777777" w:rsidR="005E60DA" w:rsidRDefault="005E60DA" w:rsidP="00A46A60">
            <w:pPr>
              <w:pStyle w:val="ListParagraph"/>
              <w:ind w:left="0"/>
              <w:rPr>
                <w:sz w:val="10"/>
                <w:szCs w:val="10"/>
              </w:rPr>
            </w:pPr>
          </w:p>
          <w:p w14:paraId="0C0F2002" w14:textId="77777777" w:rsidR="005E60DA" w:rsidRDefault="005E60DA" w:rsidP="00A46A60">
            <w:pPr>
              <w:pStyle w:val="ListParagraph"/>
              <w:ind w:left="0"/>
              <w:rPr>
                <w:sz w:val="10"/>
                <w:szCs w:val="10"/>
              </w:rPr>
            </w:pPr>
          </w:p>
          <w:p w14:paraId="60F7296C" w14:textId="77777777" w:rsidR="005E60DA" w:rsidRDefault="005E60DA" w:rsidP="00A46A60">
            <w:pPr>
              <w:pStyle w:val="ListParagraph"/>
              <w:ind w:left="0"/>
              <w:rPr>
                <w:sz w:val="10"/>
                <w:szCs w:val="10"/>
              </w:rPr>
            </w:pPr>
          </w:p>
          <w:p w14:paraId="5DBBD798" w14:textId="3B4BAB4B" w:rsidR="005E60DA" w:rsidRPr="00A46A60" w:rsidRDefault="005E60DA" w:rsidP="00A46A60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3402" w:type="dxa"/>
          </w:tcPr>
          <w:p w14:paraId="08FF76BC" w14:textId="77777777" w:rsidR="00251BAD" w:rsidRDefault="00251BAD"/>
        </w:tc>
      </w:tr>
      <w:tr w:rsidR="000E2886" w14:paraId="55C64CF4" w14:textId="77777777" w:rsidTr="005E60DA">
        <w:tc>
          <w:tcPr>
            <w:tcW w:w="1309" w:type="dxa"/>
          </w:tcPr>
          <w:p w14:paraId="741EB02C" w14:textId="77777777" w:rsidR="000E2886" w:rsidRDefault="000E2886"/>
        </w:tc>
        <w:tc>
          <w:tcPr>
            <w:tcW w:w="3222" w:type="dxa"/>
          </w:tcPr>
          <w:p w14:paraId="58598796" w14:textId="39C326D4" w:rsidR="000E2886" w:rsidRDefault="000E2886">
            <w:r>
              <w:t xml:space="preserve">Reasons </w:t>
            </w:r>
            <w:r w:rsidRPr="000E2886">
              <w:rPr>
                <w:i/>
                <w:iCs/>
              </w:rPr>
              <w:t>not</w:t>
            </w:r>
            <w:r>
              <w:t xml:space="preserve"> to install a </w:t>
            </w:r>
            <w:proofErr w:type="spellStart"/>
            <w:r>
              <w:t>PoD</w:t>
            </w:r>
            <w:proofErr w:type="spellEnd"/>
            <w:r>
              <w:t xml:space="preserve"> service</w:t>
            </w:r>
          </w:p>
        </w:tc>
        <w:tc>
          <w:tcPr>
            <w:tcW w:w="5103" w:type="dxa"/>
          </w:tcPr>
          <w:p w14:paraId="1BB10E6E" w14:textId="77777777" w:rsidR="000E2886" w:rsidRDefault="000E2886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3AC4D19" w14:textId="77777777" w:rsidR="005E60DA" w:rsidRDefault="005E60DA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6CA5A9F" w14:textId="77777777" w:rsidR="005E60DA" w:rsidRDefault="005E60DA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DB36C37" w14:textId="04FCF186" w:rsidR="005E60DA" w:rsidRPr="00A46A60" w:rsidRDefault="005E60DA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74B7B4E" w14:textId="77777777" w:rsidR="000E2886" w:rsidRDefault="000E2886"/>
        </w:tc>
      </w:tr>
      <w:tr w:rsidR="00A46A60" w14:paraId="0EF4D1B5" w14:textId="4B7AC9FC" w:rsidTr="005E60DA">
        <w:tc>
          <w:tcPr>
            <w:tcW w:w="1309" w:type="dxa"/>
          </w:tcPr>
          <w:p w14:paraId="286833BA" w14:textId="7B20C495" w:rsidR="00A46A60" w:rsidRDefault="00A46A60" w:rsidP="00A46A60"/>
        </w:tc>
        <w:tc>
          <w:tcPr>
            <w:tcW w:w="3222" w:type="dxa"/>
          </w:tcPr>
          <w:p w14:paraId="3D16F0C4" w14:textId="34AF13FB" w:rsidR="00A46A60" w:rsidRPr="005E60DA" w:rsidRDefault="000E2886" w:rsidP="00A46A60">
            <w:pPr>
              <w:rPr>
                <w:i/>
                <w:iCs/>
              </w:rPr>
            </w:pPr>
            <w:r w:rsidRPr="005E60DA">
              <w:rPr>
                <w:i/>
                <w:iCs/>
              </w:rPr>
              <w:t xml:space="preserve">Goal of </w:t>
            </w:r>
            <w:r w:rsidR="005E60DA" w:rsidRPr="005E60DA">
              <w:rPr>
                <w:i/>
                <w:iCs/>
              </w:rPr>
              <w:t xml:space="preserve">this </w:t>
            </w:r>
            <w:proofErr w:type="spellStart"/>
            <w:r w:rsidRPr="005E60DA">
              <w:rPr>
                <w:i/>
                <w:iCs/>
              </w:rPr>
              <w:t>PoD</w:t>
            </w:r>
            <w:proofErr w:type="spellEnd"/>
            <w:r w:rsidRPr="005E60DA">
              <w:rPr>
                <w:i/>
                <w:iCs/>
              </w:rPr>
              <w:t xml:space="preserve"> service</w:t>
            </w:r>
          </w:p>
        </w:tc>
        <w:tc>
          <w:tcPr>
            <w:tcW w:w="5103" w:type="dxa"/>
          </w:tcPr>
          <w:p w14:paraId="1F3F2C4F" w14:textId="77777777" w:rsidR="00A46A60" w:rsidRDefault="00A46A60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E7C2360" w14:textId="77777777" w:rsidR="005E60DA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41F7123" w14:textId="4C0387C3" w:rsidR="005E60DA" w:rsidRPr="00A46A60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0A3B186" w14:textId="77777777" w:rsidR="00A46A60" w:rsidRDefault="00A46A60" w:rsidP="00A46A60"/>
        </w:tc>
      </w:tr>
      <w:tr w:rsidR="00A46A60" w14:paraId="158CD449" w14:textId="62DE2783" w:rsidTr="005E60DA">
        <w:tc>
          <w:tcPr>
            <w:tcW w:w="1309" w:type="dxa"/>
          </w:tcPr>
          <w:p w14:paraId="38987088" w14:textId="7E109884" w:rsidR="00A46A60" w:rsidRDefault="00A46A60" w:rsidP="00A46A60"/>
        </w:tc>
        <w:tc>
          <w:tcPr>
            <w:tcW w:w="3222" w:type="dxa"/>
          </w:tcPr>
          <w:p w14:paraId="0BB54B01" w14:textId="599037D1" w:rsidR="00A46A60" w:rsidRDefault="000E2886" w:rsidP="00A46A60">
            <w:r>
              <w:t>Elements to consider during set up of service</w:t>
            </w:r>
          </w:p>
        </w:tc>
        <w:tc>
          <w:tcPr>
            <w:tcW w:w="5103" w:type="dxa"/>
          </w:tcPr>
          <w:p w14:paraId="307B8ADD" w14:textId="77777777" w:rsidR="00A46A60" w:rsidRDefault="00A46A60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4ECC38C" w14:textId="77777777" w:rsidR="005E60DA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50B2414" w14:textId="0E8AFBDB" w:rsidR="005E60DA" w:rsidRPr="00A46A60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F9EB184" w14:textId="77777777" w:rsidR="00A46A60" w:rsidRDefault="00A46A60" w:rsidP="00A46A60"/>
        </w:tc>
      </w:tr>
      <w:tr w:rsidR="00A46A60" w14:paraId="07DECC72" w14:textId="77777777" w:rsidTr="005E60DA">
        <w:trPr>
          <w:trHeight w:val="227"/>
        </w:trPr>
        <w:tc>
          <w:tcPr>
            <w:tcW w:w="1309" w:type="dxa"/>
          </w:tcPr>
          <w:p w14:paraId="79BCE5CE" w14:textId="7AD70623" w:rsidR="00A46A60" w:rsidRDefault="00A46A60" w:rsidP="00A46A60"/>
        </w:tc>
        <w:tc>
          <w:tcPr>
            <w:tcW w:w="3222" w:type="dxa"/>
          </w:tcPr>
          <w:p w14:paraId="5EC91C1A" w14:textId="0CBA360E" w:rsidR="00A46A60" w:rsidRDefault="000E2886" w:rsidP="00A46A60">
            <w:r>
              <w:t>E</w:t>
            </w:r>
            <w:r>
              <w:t xml:space="preserve">lements to consider </w:t>
            </w:r>
            <w:r>
              <w:t>when</w:t>
            </w:r>
            <w:r>
              <w:t xml:space="preserve"> </w:t>
            </w:r>
            <w:r>
              <w:t>service is in operation</w:t>
            </w:r>
          </w:p>
        </w:tc>
        <w:tc>
          <w:tcPr>
            <w:tcW w:w="5103" w:type="dxa"/>
          </w:tcPr>
          <w:p w14:paraId="0E1AE2D0" w14:textId="77777777" w:rsidR="00A46A60" w:rsidRDefault="00A46A60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8F0B095" w14:textId="77777777" w:rsidR="005E60DA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447EC7B" w14:textId="387C05A1" w:rsidR="005E60DA" w:rsidRPr="00A46A60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6481F20" w14:textId="77777777" w:rsidR="00A46A60" w:rsidRDefault="00A46A60" w:rsidP="00A46A60"/>
        </w:tc>
      </w:tr>
      <w:tr w:rsidR="005E60DA" w14:paraId="7F1DF235" w14:textId="77777777" w:rsidTr="005E60DA">
        <w:trPr>
          <w:trHeight w:val="227"/>
        </w:trPr>
        <w:tc>
          <w:tcPr>
            <w:tcW w:w="1309" w:type="dxa"/>
          </w:tcPr>
          <w:p w14:paraId="6588CC0D" w14:textId="77777777" w:rsidR="005E60DA" w:rsidRDefault="005E60DA" w:rsidP="00A46A60"/>
        </w:tc>
        <w:tc>
          <w:tcPr>
            <w:tcW w:w="3222" w:type="dxa"/>
          </w:tcPr>
          <w:p w14:paraId="15AB8307" w14:textId="77777777" w:rsidR="005E60DA" w:rsidRDefault="005E60DA" w:rsidP="00A46A60">
            <w:r>
              <w:t>Elements to track for assessment</w:t>
            </w:r>
          </w:p>
          <w:p w14:paraId="4C08F8BF" w14:textId="111CB72A" w:rsidR="005E60DA" w:rsidRDefault="005E60DA" w:rsidP="00A46A60"/>
        </w:tc>
        <w:tc>
          <w:tcPr>
            <w:tcW w:w="5103" w:type="dxa"/>
          </w:tcPr>
          <w:p w14:paraId="60E57D2D" w14:textId="77777777" w:rsidR="005E60DA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0F4E0AF" w14:textId="77777777" w:rsidR="005E60DA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F3B920E" w14:textId="5F001365" w:rsidR="005E60DA" w:rsidRPr="00A46A60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B5ECE51" w14:textId="77777777" w:rsidR="005E60DA" w:rsidRDefault="005E60DA" w:rsidP="00A46A60"/>
        </w:tc>
      </w:tr>
      <w:tr w:rsidR="00A46A60" w14:paraId="41FFFA30" w14:textId="77777777" w:rsidTr="005E60DA">
        <w:trPr>
          <w:trHeight w:val="339"/>
        </w:trPr>
        <w:tc>
          <w:tcPr>
            <w:tcW w:w="1309" w:type="dxa"/>
          </w:tcPr>
          <w:p w14:paraId="56FD91F9" w14:textId="77777777" w:rsidR="00A46A60" w:rsidRDefault="00A46A60" w:rsidP="00A46A60"/>
        </w:tc>
        <w:tc>
          <w:tcPr>
            <w:tcW w:w="3222" w:type="dxa"/>
          </w:tcPr>
          <w:p w14:paraId="5BB637ED" w14:textId="77777777" w:rsidR="00A46A60" w:rsidRDefault="005E60DA" w:rsidP="00A46A60">
            <w:r>
              <w:t>Elements beyond the scope of this project</w:t>
            </w:r>
          </w:p>
          <w:p w14:paraId="58D5CF34" w14:textId="6FCE62EE" w:rsidR="005E60DA" w:rsidRDefault="005E60DA" w:rsidP="00A46A60">
            <w:bookmarkStart w:id="0" w:name="_GoBack"/>
            <w:bookmarkEnd w:id="0"/>
          </w:p>
        </w:tc>
        <w:tc>
          <w:tcPr>
            <w:tcW w:w="5103" w:type="dxa"/>
          </w:tcPr>
          <w:p w14:paraId="37C54539" w14:textId="77777777" w:rsidR="00A46A60" w:rsidRDefault="00A46A60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6207E38" w14:textId="77777777" w:rsidR="005E60DA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D7ADE40" w14:textId="25FD6BE2" w:rsidR="005E60DA" w:rsidRPr="00A46A60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DAD075C" w14:textId="77777777" w:rsidR="00A46A60" w:rsidRDefault="00A46A60" w:rsidP="00A46A60"/>
        </w:tc>
      </w:tr>
      <w:tr w:rsidR="005E60DA" w14:paraId="53AD894F" w14:textId="77777777" w:rsidTr="005E60DA">
        <w:trPr>
          <w:trHeight w:val="339"/>
        </w:trPr>
        <w:tc>
          <w:tcPr>
            <w:tcW w:w="1309" w:type="dxa"/>
          </w:tcPr>
          <w:p w14:paraId="2A26BB60" w14:textId="77777777" w:rsidR="005E60DA" w:rsidRDefault="005E60DA" w:rsidP="00A46A60"/>
        </w:tc>
        <w:tc>
          <w:tcPr>
            <w:tcW w:w="3222" w:type="dxa"/>
          </w:tcPr>
          <w:p w14:paraId="2AEF29EB" w14:textId="6E0E7BC7" w:rsidR="005E60DA" w:rsidRDefault="005E60DA" w:rsidP="00A46A60">
            <w:r>
              <w:t>How this service might expand</w:t>
            </w:r>
          </w:p>
        </w:tc>
        <w:tc>
          <w:tcPr>
            <w:tcW w:w="5103" w:type="dxa"/>
          </w:tcPr>
          <w:p w14:paraId="13147D8B" w14:textId="77777777" w:rsidR="005E60DA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1F3EDA9" w14:textId="77777777" w:rsidR="005E60DA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427E042" w14:textId="15F13A8C" w:rsidR="005E60DA" w:rsidRPr="00A46A60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8D30D2E" w14:textId="77777777" w:rsidR="005E60DA" w:rsidRDefault="005E60DA" w:rsidP="00A46A60"/>
        </w:tc>
      </w:tr>
      <w:tr w:rsidR="005E60DA" w14:paraId="1AC72CCD" w14:textId="77777777" w:rsidTr="005E60DA">
        <w:trPr>
          <w:trHeight w:val="339"/>
        </w:trPr>
        <w:tc>
          <w:tcPr>
            <w:tcW w:w="1309" w:type="dxa"/>
          </w:tcPr>
          <w:p w14:paraId="688F9609" w14:textId="77777777" w:rsidR="005E60DA" w:rsidRDefault="005E60DA" w:rsidP="00A46A60"/>
        </w:tc>
        <w:tc>
          <w:tcPr>
            <w:tcW w:w="3222" w:type="dxa"/>
          </w:tcPr>
          <w:p w14:paraId="677BD2F9" w14:textId="37719FA5" w:rsidR="005E60DA" w:rsidRDefault="005E60DA" w:rsidP="00A46A60">
            <w:r>
              <w:t>Red flags to watch for</w:t>
            </w:r>
          </w:p>
        </w:tc>
        <w:tc>
          <w:tcPr>
            <w:tcW w:w="5103" w:type="dxa"/>
          </w:tcPr>
          <w:p w14:paraId="178C84B6" w14:textId="77777777" w:rsidR="005E60DA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E49F330" w14:textId="77777777" w:rsidR="005E60DA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4599664" w14:textId="04CBECD9" w:rsidR="005E60DA" w:rsidRPr="00A46A60" w:rsidRDefault="005E60DA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BEB3E70" w14:textId="77777777" w:rsidR="005E60DA" w:rsidRDefault="005E60DA" w:rsidP="00A46A60"/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B03433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876DC" w14:textId="77777777" w:rsidR="00C96959" w:rsidRDefault="00C96959" w:rsidP="00B96B40">
      <w:r>
        <w:separator/>
      </w:r>
    </w:p>
  </w:endnote>
  <w:endnote w:type="continuationSeparator" w:id="0">
    <w:p w14:paraId="0C996DEC" w14:textId="77777777" w:rsidR="00C96959" w:rsidRDefault="00C96959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3094" w14:textId="77777777" w:rsidR="00C96959" w:rsidRDefault="00C96959" w:rsidP="00B96B40">
      <w:r>
        <w:separator/>
      </w:r>
    </w:p>
  </w:footnote>
  <w:footnote w:type="continuationSeparator" w:id="0">
    <w:p w14:paraId="4417E8A9" w14:textId="77777777" w:rsidR="00C96959" w:rsidRDefault="00C96959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18"/>
  </w:num>
  <w:num w:numId="8">
    <w:abstractNumId w:val="4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25"/>
  </w:num>
  <w:num w:numId="14">
    <w:abstractNumId w:val="23"/>
  </w:num>
  <w:num w:numId="15">
    <w:abstractNumId w:val="0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5"/>
  </w:num>
  <w:num w:numId="21">
    <w:abstractNumId w:val="13"/>
  </w:num>
  <w:num w:numId="22">
    <w:abstractNumId w:val="14"/>
  </w:num>
  <w:num w:numId="23">
    <w:abstractNumId w:val="10"/>
  </w:num>
  <w:num w:numId="24">
    <w:abstractNumId w:val="22"/>
  </w:num>
  <w:num w:numId="25">
    <w:abstractNumId w:val="27"/>
  </w:num>
  <w:num w:numId="26">
    <w:abstractNumId w:val="3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71F0F"/>
    <w:rsid w:val="000A229D"/>
    <w:rsid w:val="000E2886"/>
    <w:rsid w:val="001D7FB3"/>
    <w:rsid w:val="00251BAD"/>
    <w:rsid w:val="0026193A"/>
    <w:rsid w:val="002B5798"/>
    <w:rsid w:val="0035523C"/>
    <w:rsid w:val="003B290D"/>
    <w:rsid w:val="00431E0D"/>
    <w:rsid w:val="004458AD"/>
    <w:rsid w:val="0049776E"/>
    <w:rsid w:val="00497E13"/>
    <w:rsid w:val="004D3AF7"/>
    <w:rsid w:val="00510B57"/>
    <w:rsid w:val="005174B4"/>
    <w:rsid w:val="0055065F"/>
    <w:rsid w:val="00560A9B"/>
    <w:rsid w:val="005C7C05"/>
    <w:rsid w:val="005E1C6C"/>
    <w:rsid w:val="005E60DA"/>
    <w:rsid w:val="006261B8"/>
    <w:rsid w:val="00641266"/>
    <w:rsid w:val="00754903"/>
    <w:rsid w:val="007742C0"/>
    <w:rsid w:val="007B29F4"/>
    <w:rsid w:val="00807721"/>
    <w:rsid w:val="00820342"/>
    <w:rsid w:val="00855206"/>
    <w:rsid w:val="0086287D"/>
    <w:rsid w:val="008B6542"/>
    <w:rsid w:val="00946588"/>
    <w:rsid w:val="009859F4"/>
    <w:rsid w:val="009B23EE"/>
    <w:rsid w:val="00A026B4"/>
    <w:rsid w:val="00A46A60"/>
    <w:rsid w:val="00A6459C"/>
    <w:rsid w:val="00AD24D5"/>
    <w:rsid w:val="00AD2AA0"/>
    <w:rsid w:val="00AF11FA"/>
    <w:rsid w:val="00B03433"/>
    <w:rsid w:val="00B04AAE"/>
    <w:rsid w:val="00B11411"/>
    <w:rsid w:val="00B24EBF"/>
    <w:rsid w:val="00B63C5E"/>
    <w:rsid w:val="00B96B40"/>
    <w:rsid w:val="00BA0523"/>
    <w:rsid w:val="00C43721"/>
    <w:rsid w:val="00C96959"/>
    <w:rsid w:val="00CA46B6"/>
    <w:rsid w:val="00D54D68"/>
    <w:rsid w:val="00D8604B"/>
    <w:rsid w:val="00E15599"/>
    <w:rsid w:val="00E34CB4"/>
    <w:rsid w:val="00EB0049"/>
    <w:rsid w:val="00ED0AB7"/>
    <w:rsid w:val="00ED4299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3</cp:revision>
  <dcterms:created xsi:type="dcterms:W3CDTF">2020-06-16T16:08:00Z</dcterms:created>
  <dcterms:modified xsi:type="dcterms:W3CDTF">2020-06-16T16:27:00Z</dcterms:modified>
</cp:coreProperties>
</file>