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A91B69E" w:rsidR="00005D4A" w:rsidRDefault="00422854" w:rsidP="00CC5860">
      <w:pPr>
        <w:pStyle w:val="Heading1"/>
        <w:rPr>
          <w:lang w:val="en-CA"/>
        </w:rPr>
      </w:pPr>
      <w:hyperlink r:id="rId8" w:history="1">
        <w:r w:rsidRPr="00422854">
          <w:rPr>
            <w:rStyle w:val="Hyperlink"/>
            <w:lang w:val="en-CA"/>
          </w:rPr>
          <w:t>Psychology of Language</w:t>
        </w:r>
      </w:hyperlink>
      <w:r w:rsidR="00CC5860">
        <w:rPr>
          <w:lang w:val="en-CA"/>
        </w:rPr>
        <w:t xml:space="preserve"> </w:t>
      </w:r>
      <w:r w:rsidR="00E55CC6">
        <w:rPr>
          <w:lang w:val="en-CA"/>
        </w:rPr>
        <w:t>Style Sheet</w:t>
      </w:r>
    </w:p>
    <w:p w14:paraId="0712C00D" w14:textId="6D8A9891" w:rsidR="00A1030B" w:rsidRDefault="00A1030B" w:rsidP="00A1030B">
      <w:pPr>
        <w:rPr>
          <w:lang w:val="en-CA"/>
        </w:rPr>
      </w:pPr>
      <w:r>
        <w:rPr>
          <w:lang w:val="en-CA"/>
        </w:rPr>
        <w:t xml:space="preserve">Last revised: </w:t>
      </w:r>
      <w:r w:rsidR="00155079">
        <w:rPr>
          <w:lang w:val="en-CA"/>
        </w:rPr>
        <w:t>August 26, 2021</w:t>
      </w:r>
    </w:p>
    <w:p w14:paraId="4BFF19A3" w14:textId="39E613BF" w:rsidR="00DE0E11" w:rsidRDefault="00DE0E11" w:rsidP="00A1030B">
      <w:pPr>
        <w:rPr>
          <w:lang w:val="en-CA"/>
        </w:rPr>
      </w:pPr>
      <w:r w:rsidRPr="449CB997">
        <w:rPr>
          <w:lang w:val="en-CA"/>
        </w:rPr>
        <w:t>House Style:</w:t>
      </w:r>
      <w:r w:rsidR="00044277" w:rsidRPr="449CB997">
        <w:rPr>
          <w:lang w:val="en-CA"/>
        </w:rPr>
        <w:t xml:space="preserve"> </w:t>
      </w:r>
      <w:hyperlink r:id="rId9">
        <w:r w:rsidR="00044277" w:rsidRPr="449CB997">
          <w:rPr>
            <w:rStyle w:val="Hyperlink"/>
            <w:lang w:val="en-CA"/>
          </w:rPr>
          <w:t>BCcampus Open Education Publishing Style Guide</w:t>
        </w:r>
      </w:hyperlink>
    </w:p>
    <w:p w14:paraId="1003CEEE" w14:textId="2A52F6BB" w:rsidR="7E84AB60" w:rsidRDefault="7E84AB60" w:rsidP="449CB997">
      <w:pPr>
        <w:rPr>
          <w:lang w:val="en-CA"/>
        </w:rPr>
      </w:pPr>
      <w:r w:rsidRPr="449CB997">
        <w:rPr>
          <w:lang w:val="en-CA"/>
        </w:rPr>
        <w:t xml:space="preserve">Author(s): </w:t>
      </w:r>
      <w:r w:rsidR="00422854">
        <w:rPr>
          <w:lang w:val="en-CA"/>
        </w:rPr>
        <w:t>Dinesh Ramoo</w:t>
      </w:r>
    </w:p>
    <w:p w14:paraId="4A905F40" w14:textId="5C543CEF" w:rsidR="00044277" w:rsidRDefault="00044277" w:rsidP="00A1030B">
      <w:pPr>
        <w:rPr>
          <w:lang w:val="en-CA"/>
        </w:rPr>
      </w:pPr>
      <w:r>
        <w:rPr>
          <w:lang w:val="en-CA"/>
        </w:rPr>
        <w:t>Editor</w:t>
      </w:r>
      <w:r w:rsidR="0039312D">
        <w:rPr>
          <w:lang w:val="en-CA"/>
        </w:rPr>
        <w:t>(s)</w:t>
      </w:r>
      <w:r>
        <w:rPr>
          <w:lang w:val="en-CA"/>
        </w:rPr>
        <w:t>: [Name]</w:t>
      </w:r>
    </w:p>
    <w:p w14:paraId="53F22032" w14:textId="1CB2FF06" w:rsidR="004C4692" w:rsidRDefault="004C4692" w:rsidP="005725BB">
      <w:pPr>
        <w:pStyle w:val="Heading3"/>
        <w:rPr>
          <w:lang w:val="en-CA"/>
        </w:rPr>
      </w:pPr>
      <w:r>
        <w:rPr>
          <w:lang w:val="en-CA"/>
        </w:rPr>
        <w:t>General Style</w:t>
      </w:r>
    </w:p>
    <w:p w14:paraId="19EE5995" w14:textId="46E3A53C" w:rsidR="004C4692" w:rsidRDefault="004C4692" w:rsidP="004C469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Theme: Clarke</w:t>
      </w:r>
    </w:p>
    <w:p w14:paraId="2646BE39" w14:textId="7694C8DF" w:rsidR="004C4692" w:rsidRDefault="004C4692" w:rsidP="004C469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Citation style: APA</w:t>
      </w:r>
    </w:p>
    <w:p w14:paraId="44EB0979" w14:textId="6AD26690" w:rsidR="00E411EA" w:rsidRDefault="00E411EA" w:rsidP="004C4692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Glossary using PB glossary tool</w:t>
      </w:r>
    </w:p>
    <w:p w14:paraId="24B5A00B" w14:textId="51C0EC87" w:rsidR="00155079" w:rsidRPr="00155079" w:rsidRDefault="00155079" w:rsidP="004C4692">
      <w:pPr>
        <w:pStyle w:val="ListParagraph"/>
        <w:numPr>
          <w:ilvl w:val="0"/>
          <w:numId w:val="6"/>
        </w:numPr>
        <w:rPr>
          <w:lang w:val="en-CA"/>
        </w:rPr>
      </w:pPr>
      <w:r w:rsidRPr="00155079">
        <w:rPr>
          <w:lang w:val="en-CA"/>
        </w:rPr>
        <w:t xml:space="preserve">Language &amp; Script Support: Arabic, </w:t>
      </w:r>
      <w:r>
        <w:rPr>
          <w:lang w:val="en-CA"/>
        </w:rPr>
        <w:t xml:space="preserve">Biblical Hebrew, </w:t>
      </w:r>
      <w:r w:rsidRPr="00155079">
        <w:rPr>
          <w:lang w:val="en-CA"/>
        </w:rPr>
        <w:t>Chinese (S</w:t>
      </w:r>
      <w:r>
        <w:rPr>
          <w:lang w:val="en-CA"/>
        </w:rPr>
        <w:t>implified), Chinese (Traditional), Japanese, Tamil, Tegulu</w:t>
      </w:r>
    </w:p>
    <w:p w14:paraId="31E5A49A" w14:textId="012DC52E" w:rsidR="005725BB" w:rsidRDefault="005725BB" w:rsidP="005725BB">
      <w:pPr>
        <w:pStyle w:val="Heading3"/>
        <w:rPr>
          <w:lang w:val="en-CA"/>
        </w:rPr>
      </w:pPr>
      <w:r>
        <w:rPr>
          <w:lang w:val="en-CA"/>
        </w:rPr>
        <w:t>Part Structure</w:t>
      </w:r>
    </w:p>
    <w:p w14:paraId="4072CB91" w14:textId="3657B40C" w:rsidR="004362ED" w:rsidRDefault="004362ED" w:rsidP="004362E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Each part named as “Chapter #”</w:t>
      </w:r>
    </w:p>
    <w:p w14:paraId="1D088F88" w14:textId="1E9855F0" w:rsidR="004362ED" w:rsidRDefault="004362ED" w:rsidP="004362E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Introduction included under Part</w:t>
      </w:r>
    </w:p>
    <w:p w14:paraId="67312231" w14:textId="06E2991B" w:rsidR="004362ED" w:rsidRPr="004362ED" w:rsidRDefault="004362ED" w:rsidP="004362E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“Summary” &amp; “Reference” as independent Pressbooks Chapter at the end pf each Pressbooks Part</w:t>
      </w:r>
    </w:p>
    <w:p w14:paraId="5A821340" w14:textId="4BD03049" w:rsidR="00462032" w:rsidRDefault="00462032" w:rsidP="006A43A1">
      <w:pPr>
        <w:pStyle w:val="Heading2"/>
        <w:rPr>
          <w:lang w:val="en-CA"/>
        </w:rPr>
      </w:pPr>
      <w:r>
        <w:rPr>
          <w:lang w:val="en-CA"/>
        </w:rPr>
        <w:t>Numbering</w:t>
      </w:r>
    </w:p>
    <w:p w14:paraId="163E5D37" w14:textId="77777777" w:rsidR="004362ED" w:rsidRDefault="004362ED" w:rsidP="00422854">
      <w:pPr>
        <w:pStyle w:val="Heading3"/>
        <w:rPr>
          <w:lang w:val="en-CA"/>
        </w:rPr>
      </w:pPr>
      <w:r>
        <w:rPr>
          <w:lang w:val="en-CA"/>
        </w:rPr>
        <w:t>Chapter numbering</w:t>
      </w:r>
    </w:p>
    <w:p w14:paraId="4560B1F6" w14:textId="0F28FABD" w:rsidR="004362ED" w:rsidRPr="00A008CC" w:rsidRDefault="00A008CC" w:rsidP="004362ED">
      <w:pPr>
        <w:pStyle w:val="ListParagraph"/>
        <w:numPr>
          <w:ilvl w:val="0"/>
          <w:numId w:val="3"/>
        </w:numPr>
        <w:rPr>
          <w:lang w:val="fr-FR"/>
        </w:rPr>
      </w:pPr>
      <w:r w:rsidRPr="00A008CC">
        <w:rPr>
          <w:lang w:val="fr-FR"/>
        </w:rPr>
        <w:t>PB Part/”Chapter”#. PB Chap</w:t>
      </w:r>
      <w:r>
        <w:rPr>
          <w:lang w:val="fr-FR"/>
        </w:rPr>
        <w:t xml:space="preserve">ter# </w:t>
      </w:r>
      <w:r>
        <w:rPr>
          <w:i/>
          <w:iCs/>
          <w:lang w:val="fr-FR"/>
        </w:rPr>
        <w:t>title</w:t>
      </w:r>
    </w:p>
    <w:p w14:paraId="0CD93DE2" w14:textId="47824043" w:rsidR="00422854" w:rsidRDefault="004362ED" w:rsidP="00422854">
      <w:pPr>
        <w:pStyle w:val="Heading3"/>
        <w:rPr>
          <w:lang w:val="en-CA"/>
        </w:rPr>
      </w:pPr>
      <w:r>
        <w:rPr>
          <w:lang w:val="en-CA"/>
        </w:rPr>
        <w:t>I</w:t>
      </w:r>
      <w:r w:rsidR="00422854">
        <w:rPr>
          <w:lang w:val="en-CA"/>
        </w:rPr>
        <w:t>mage numbering</w:t>
      </w:r>
    </w:p>
    <w:p w14:paraId="2C1362AC" w14:textId="2114F7CE" w:rsidR="00422854" w:rsidRPr="00422854" w:rsidRDefault="00422854" w:rsidP="0042285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Figure </w:t>
      </w:r>
      <w:r>
        <w:rPr>
          <w:i/>
          <w:iCs/>
          <w:lang w:val="en-CA"/>
        </w:rPr>
        <w:t>Chapter #.Image #</w:t>
      </w:r>
    </w:p>
    <w:p w14:paraId="3C734AD7" w14:textId="3B688FA2" w:rsidR="00422854" w:rsidRPr="00422854" w:rsidRDefault="00422854" w:rsidP="0042285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Restarts every chapter </w:t>
      </w:r>
    </w:p>
    <w:p w14:paraId="48552410" w14:textId="3227CEFF" w:rsidR="00491295" w:rsidRDefault="006A43A1" w:rsidP="006A43A1">
      <w:pPr>
        <w:pStyle w:val="Heading2"/>
        <w:rPr>
          <w:lang w:val="en-CA"/>
        </w:rPr>
      </w:pPr>
      <w:r>
        <w:rPr>
          <w:lang w:val="en-CA"/>
        </w:rPr>
        <w:t>Textboxes</w:t>
      </w:r>
    </w:p>
    <w:p w14:paraId="3C3CD82A" w14:textId="16A69F7D" w:rsidR="00A008CC" w:rsidRDefault="00A008CC" w:rsidP="00A008C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“Learning Objectives” box for </w:t>
      </w:r>
      <w:r w:rsidR="004C4692">
        <w:rPr>
          <w:lang w:val="en-CA"/>
        </w:rPr>
        <w:t>“</w:t>
      </w:r>
      <w:r>
        <w:rPr>
          <w:lang w:val="en-CA"/>
        </w:rPr>
        <w:t>Learning Objectives</w:t>
      </w:r>
      <w:r w:rsidR="004C4692">
        <w:rPr>
          <w:lang w:val="en-CA"/>
        </w:rPr>
        <w:t>”</w:t>
      </w:r>
      <w:r>
        <w:rPr>
          <w:lang w:val="en-CA"/>
        </w:rPr>
        <w:t xml:space="preserve"> in Part</w:t>
      </w:r>
    </w:p>
    <w:p w14:paraId="0CB4F6E4" w14:textId="6484A61B" w:rsidR="00A008CC" w:rsidRDefault="00A008CC" w:rsidP="00A008C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“Key Takeaways” box for </w:t>
      </w:r>
      <w:r w:rsidR="004C4692">
        <w:rPr>
          <w:lang w:val="en-CA"/>
        </w:rPr>
        <w:t>“</w:t>
      </w:r>
      <w:r>
        <w:rPr>
          <w:lang w:val="en-CA"/>
        </w:rPr>
        <w:t>Key Takeaways</w:t>
      </w:r>
      <w:r w:rsidR="004C4692">
        <w:rPr>
          <w:lang w:val="en-CA"/>
        </w:rPr>
        <w:t>”</w:t>
      </w:r>
      <w:r>
        <w:rPr>
          <w:lang w:val="en-CA"/>
        </w:rPr>
        <w:t xml:space="preserve"> in “Summary”</w:t>
      </w:r>
    </w:p>
    <w:p w14:paraId="72ED8D4D" w14:textId="346171CD" w:rsidR="00A008CC" w:rsidRDefault="00A008CC" w:rsidP="00A008CC">
      <w:pPr>
        <w:pStyle w:val="ListParagraph"/>
        <w:numPr>
          <w:ilvl w:val="0"/>
          <w:numId w:val="4"/>
        </w:numPr>
        <w:rPr>
          <w:lang w:val="en-CA"/>
        </w:rPr>
      </w:pPr>
      <w:r w:rsidRPr="004C4692">
        <w:rPr>
          <w:lang w:val="en-CA"/>
        </w:rPr>
        <w:t xml:space="preserve">“Exercises” box for </w:t>
      </w:r>
      <w:r w:rsidR="004C4692" w:rsidRPr="004C4692">
        <w:rPr>
          <w:lang w:val="en-CA"/>
        </w:rPr>
        <w:t>“Exercises in Critical Thin</w:t>
      </w:r>
      <w:r w:rsidR="004C4692">
        <w:rPr>
          <w:lang w:val="en-CA"/>
        </w:rPr>
        <w:t>king” in “Summary”</w:t>
      </w:r>
    </w:p>
    <w:p w14:paraId="19579486" w14:textId="71FD827E" w:rsidR="004C4692" w:rsidRDefault="004C4692" w:rsidP="00A008C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“Examples” box for others in Chapters</w:t>
      </w:r>
    </w:p>
    <w:p w14:paraId="25841F33" w14:textId="559D48B3" w:rsidR="004C4692" w:rsidRDefault="004C4692" w:rsidP="004C4692">
      <w:pPr>
        <w:pStyle w:val="Heading2"/>
        <w:rPr>
          <w:lang w:val="en-CA"/>
        </w:rPr>
      </w:pPr>
      <w:r>
        <w:rPr>
          <w:lang w:val="en-CA"/>
        </w:rPr>
        <w:t>Images</w:t>
      </w:r>
    </w:p>
    <w:p w14:paraId="0DFAF16B" w14:textId="31F2621B" w:rsidR="004C4692" w:rsidRDefault="004C4692" w:rsidP="004C469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See above for numbering</w:t>
      </w:r>
    </w:p>
    <w:p w14:paraId="3AAA6A98" w14:textId="3C7A6A6D" w:rsidR="004C4692" w:rsidRDefault="004C4692" w:rsidP="004C469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All centre aligned</w:t>
      </w:r>
    </w:p>
    <w:p w14:paraId="3F51A440" w14:textId="2B2648A4" w:rsidR="004C4692" w:rsidRDefault="004C4692" w:rsidP="004C469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All images have captions</w:t>
      </w:r>
    </w:p>
    <w:p w14:paraId="76BD7CD6" w14:textId="7FE2452F" w:rsidR="004C4692" w:rsidRDefault="004C4692" w:rsidP="004C469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All images have alt text of image description unless sufficiently explained by surrounding text</w:t>
      </w:r>
    </w:p>
    <w:p w14:paraId="26852126" w14:textId="7C103DF1" w:rsidR="00E411EA" w:rsidRDefault="00E411EA" w:rsidP="004C4692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Inserted full size then resize down (max width: 700px)</w:t>
      </w:r>
    </w:p>
    <w:p w14:paraId="162534D9" w14:textId="77C05975" w:rsidR="00E411EA" w:rsidRDefault="00E411EA" w:rsidP="00E411EA">
      <w:pPr>
        <w:pStyle w:val="Heading2"/>
        <w:rPr>
          <w:lang w:val="en-CA"/>
        </w:rPr>
      </w:pPr>
      <w:r>
        <w:rPr>
          <w:lang w:val="en-CA"/>
        </w:rPr>
        <w:t xml:space="preserve">Tables </w:t>
      </w:r>
    </w:p>
    <w:p w14:paraId="2934CDD3" w14:textId="55E51A64" w:rsidR="00E411EA" w:rsidRDefault="00E411EA" w:rsidP="00E411EA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All tables have captions</w:t>
      </w:r>
    </w:p>
    <w:p w14:paraId="53388017" w14:textId="5F6E1A83" w:rsidR="00E411EA" w:rsidRDefault="00155079" w:rsidP="00155079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 xml:space="preserve">Merged cells only used in header cells, and only </w:t>
      </w:r>
      <w:r w:rsidRPr="00155079">
        <w:rPr>
          <w:lang w:val="en-CA"/>
        </w:rPr>
        <w:t>when necessary</w:t>
      </w:r>
    </w:p>
    <w:p w14:paraId="1DFBF9DF" w14:textId="1BF131A1" w:rsidR="00155079" w:rsidRDefault="00155079" w:rsidP="00155079">
      <w:pPr>
        <w:rPr>
          <w:lang w:val="en-CA"/>
        </w:rPr>
      </w:pPr>
    </w:p>
    <w:p w14:paraId="0F09BAAB" w14:textId="67B1E03B" w:rsidR="00155079" w:rsidRDefault="00155079" w:rsidP="00155079">
      <w:pPr>
        <w:pStyle w:val="Heading2"/>
        <w:rPr>
          <w:lang w:val="en-CA"/>
        </w:rPr>
      </w:pPr>
      <w:r>
        <w:rPr>
          <w:lang w:val="en-CA"/>
        </w:rPr>
        <w:lastRenderedPageBreak/>
        <w:t>Custom CSS</w:t>
      </w:r>
    </w:p>
    <w:p w14:paraId="2DF42E92" w14:textId="1DED49D7" w:rsidR="00155079" w:rsidRDefault="00155079" w:rsidP="00155079">
      <w:pPr>
        <w:pStyle w:val="Heading3"/>
        <w:rPr>
          <w:lang w:val="en-CA"/>
        </w:rPr>
      </w:pPr>
      <w:r>
        <w:rPr>
          <w:lang w:val="en-CA"/>
        </w:rPr>
        <w:t>Web</w:t>
      </w:r>
    </w:p>
    <w:p w14:paraId="4845B3AA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/*Bolds Heading 2*/</w:t>
      </w:r>
    </w:p>
    <w:p w14:paraId="350A4F22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.front-matter h2, .part h2, .chapter h2, .back-matter h2, body#tinymce.wp-editor h2 {</w:t>
      </w:r>
    </w:p>
    <w:p w14:paraId="678AA50A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font-weight: bold;</w:t>
      </w:r>
    </w:p>
    <w:p w14:paraId="4CEA5ABB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55A79990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/*Bolds Heading 3s and left aligns them*/</w:t>
      </w:r>
    </w:p>
    <w:p w14:paraId="19BB1D28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.front-matter h3, .part h3, .chapter h3, .back-matter h3, body#tinymce.wp-editor h3 {</w:t>
      </w:r>
    </w:p>
    <w:p w14:paraId="3A5A33F7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font-weight: bold;</w:t>
      </w:r>
    </w:p>
    <w:p w14:paraId="3188598E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text-align: left;</w:t>
      </w:r>
    </w:p>
    <w:p w14:paraId="56E079B9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7CAA7F93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/*Fix table accessibility and display*/</w:t>
      </w:r>
    </w:p>
    <w:p w14:paraId="33ED34A5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#content table caption {</w:t>
      </w:r>
    </w:p>
    <w:p w14:paraId="2E097CBA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caption-side: top;</w:t>
      </w:r>
    </w:p>
    <w:p w14:paraId="3D02BCCB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color:#000;</w:t>
      </w:r>
    </w:p>
    <w:p w14:paraId="2D118DB1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textalign: center; }</w:t>
      </w:r>
    </w:p>
    <w:p w14:paraId="15757FE4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.front-matter td, .part td, .chapter td, .back-matter td, body#tinymce.wp-editor td {</w:t>
      </w:r>
    </w:p>
    <w:p w14:paraId="57B81755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border: 1px solid;</w:t>
      </w:r>
    </w:p>
    <w:p w14:paraId="4C63F8FC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border-color: #373d3f;</w:t>
      </w:r>
    </w:p>
    <w:p w14:paraId="3253C4F9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52B84DBC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.front-matter th, .part th, .chapter th, .back-matter th, body#tinymce.wp-editor th {</w:t>
      </w:r>
    </w:p>
    <w:p w14:paraId="038B17DE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border: 1px solid;</w:t>
      </w:r>
    </w:p>
    <w:p w14:paraId="0A1F48B6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border-color: #373d3f;</w:t>
      </w:r>
    </w:p>
    <w:p w14:paraId="6D353645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2D6FF233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.front-matter table p, .part table p, .chapter table p, .back-matter table p, body#tinymce.wp-editor table p, .front-matter td p, .part td p, .chapter td p, .back-matter td p, body#tinymce.wp-editor td p  {</w:t>
      </w:r>
    </w:p>
    <w:p w14:paraId="3AAB4F31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 xml:space="preserve">  margin-top: 0;</w:t>
      </w:r>
    </w:p>
    <w:p w14:paraId="5909DB46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 xml:space="preserve">  font-size: inherit;</w:t>
      </w:r>
    </w:p>
    <w:p w14:paraId="6A2DE96A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 xml:space="preserve">  text-align: inherit;</w:t>
      </w:r>
    </w:p>
    <w:p w14:paraId="7E60714E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54E7A975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/*adjust font size of multi column list*/</w:t>
      </w:r>
    </w:p>
    <w:p w14:paraId="565CCB8A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lastRenderedPageBreak/>
        <w:t>.twocolumn, .threecolumn {</w:t>
      </w:r>
    </w:p>
    <w:p w14:paraId="40F94566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 xml:space="preserve">  font-size: inherit;</w:t>
      </w:r>
    </w:p>
    <w:p w14:paraId="35E832D8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333677B3" w14:textId="404EF48C" w:rsidR="00155079" w:rsidRDefault="00155079" w:rsidP="00155079">
      <w:pPr>
        <w:pStyle w:val="Heading3"/>
        <w:rPr>
          <w:lang w:val="en-CA"/>
        </w:rPr>
      </w:pPr>
      <w:r>
        <w:rPr>
          <w:lang w:val="en-CA"/>
        </w:rPr>
        <w:t>PDF/Ebook</w:t>
      </w:r>
    </w:p>
    <w:p w14:paraId="40849ACB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/*Bolds Heading 2*/</w:t>
      </w:r>
    </w:p>
    <w:p w14:paraId="3A3337BC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.front-matter h2, .part h2, .chapter h2, .back-matter h2, body#tinymce.wp-editor h2 {</w:t>
      </w:r>
    </w:p>
    <w:p w14:paraId="59EE06E7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font-weight: bold;</w:t>
      </w:r>
    </w:p>
    <w:p w14:paraId="1B8BC36E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5BD521EF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/*Bolds Heading 3s and left aligns them*/</w:t>
      </w:r>
    </w:p>
    <w:p w14:paraId="1A83B8E6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.front-matter h3, .part h3, .chapter h3, .back-matter h3, body#tinymce.wp-editor h3 {</w:t>
      </w:r>
    </w:p>
    <w:p w14:paraId="4A5918AF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font-weight: bold;</w:t>
      </w:r>
    </w:p>
    <w:p w14:paraId="5714D634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text-align: left;</w:t>
      </w:r>
    </w:p>
    <w:p w14:paraId="556A608E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6D07155A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/*Fix table accessibility and display*/</w:t>
      </w:r>
    </w:p>
    <w:p w14:paraId="43CB21DE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#content table caption {</w:t>
      </w:r>
    </w:p>
    <w:p w14:paraId="62DF2B5F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caption-side: top;</w:t>
      </w:r>
    </w:p>
    <w:p w14:paraId="268FC0AB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color:#000;</w:t>
      </w:r>
    </w:p>
    <w:p w14:paraId="73DF1BD6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text-align: center; }</w:t>
      </w:r>
    </w:p>
    <w:p w14:paraId="513BD807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.front-matter td, .part td, .chapter td, .back-matter td, body#tinymce.wp-editor td {</w:t>
      </w:r>
    </w:p>
    <w:p w14:paraId="7FDB64F9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border: 1px solid;</w:t>
      </w:r>
    </w:p>
    <w:p w14:paraId="1EBD9BE5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border-color: #373d3f;</w:t>
      </w:r>
    </w:p>
    <w:p w14:paraId="6B126858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3C39F519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.front-matter th, .part th, .chapter th, .back-matter th, body#tinymce.wp-editor th {</w:t>
      </w:r>
    </w:p>
    <w:p w14:paraId="167CA71C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border: 1px solid;</w:t>
      </w:r>
    </w:p>
    <w:p w14:paraId="4723ADA5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border-color: #373d3f;</w:t>
      </w:r>
    </w:p>
    <w:p w14:paraId="3EC96FEE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50D7C0E5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.front-matter table p, .part table p, .chapter table p, .back-matter table p, body#tinymce.wp-editor table p, .front-matter td p, .part td p, .chapter td p, .back-matter td p, body#tinymce.wp-editor td p  {</w:t>
      </w:r>
    </w:p>
    <w:p w14:paraId="000FFD51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 xml:space="preserve">  font-size: inherit;</w:t>
      </w:r>
    </w:p>
    <w:p w14:paraId="0075C407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 xml:space="preserve">  text-align: inherit;</w:t>
      </w:r>
    </w:p>
    <w:p w14:paraId="40EDEB7B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026F91E4" w14:textId="77777777" w:rsidR="00155079" w:rsidRPr="00155079" w:rsidRDefault="00155079" w:rsidP="00155079">
      <w:pPr>
        <w:rPr>
          <w:lang w:val="en-CA"/>
        </w:rPr>
      </w:pPr>
    </w:p>
    <w:p w14:paraId="0D3C88FC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/*Provide links in Print PDF, but not links that have class="internal"*/</w:t>
      </w:r>
    </w:p>
    <w:p w14:paraId="665FE504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.print a:not(.internal)::after {</w:t>
      </w:r>
    </w:p>
    <w:p w14:paraId="07E1C781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content: " (" attr(href) ")";</w:t>
      </w:r>
    </w:p>
    <w:p w14:paraId="7BAF4A1F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0EBB7230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/*Prevents textbox headings being on different pages from their content*/</w:t>
      </w:r>
    </w:p>
    <w:p w14:paraId="481856B5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.textbox__header {</w:t>
      </w:r>
    </w:p>
    <w:p w14:paraId="68C32B3A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page-break-after: avoid;</w:t>
      </w:r>
    </w:p>
    <w:p w14:paraId="225E493B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162C2B43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/*Change text alignment from justified to left-aligned (makes text more readable)*/</w:t>
      </w:r>
    </w:p>
    <w:p w14:paraId="3784601D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p {</w:t>
      </w:r>
    </w:p>
    <w:p w14:paraId="6C6809E8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text-align: left;</w:t>
      </w:r>
    </w:p>
    <w:p w14:paraId="6E50ED28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31A71CAE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/*Makes it so centre/right/left-aligned images in the PDF without captions will have text wrap properly*/</w:t>
      </w:r>
    </w:p>
    <w:p w14:paraId="73041081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img.alignright {</w:t>
      </w:r>
    </w:p>
    <w:p w14:paraId="7DFA2822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float: right;</w:t>
      </w:r>
    </w:p>
    <w:p w14:paraId="00E2A98D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margin-left: .5em;</w:t>
      </w:r>
    </w:p>
    <w:p w14:paraId="128F29D1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1943F51F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img.alignleft {</w:t>
      </w:r>
    </w:p>
    <w:p w14:paraId="5F1F5C19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float: left;</w:t>
      </w:r>
    </w:p>
    <w:p w14:paraId="511D0542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p w14:paraId="615F92C9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img.aligncenter {</w:t>
      </w:r>
    </w:p>
    <w:p w14:paraId="2A8F12BF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display: block;</w:t>
      </w:r>
    </w:p>
    <w:p w14:paraId="4DCEE82D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margin-left: auto;</w:t>
      </w:r>
    </w:p>
    <w:p w14:paraId="15ADE86F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margin-right: auto; }</w:t>
      </w:r>
    </w:p>
    <w:p w14:paraId="4BBA94E2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/*adjust font size of multi column list*/</w:t>
      </w:r>
    </w:p>
    <w:p w14:paraId="4FEE8289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.twocolumn, .threecolumn {</w:t>
      </w:r>
    </w:p>
    <w:p w14:paraId="0C1292D8" w14:textId="77777777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 xml:space="preserve">  font-size: inherit;</w:t>
      </w:r>
    </w:p>
    <w:p w14:paraId="300879E6" w14:textId="3F98307A" w:rsidR="00155079" w:rsidRPr="00155079" w:rsidRDefault="00155079" w:rsidP="00155079">
      <w:pPr>
        <w:rPr>
          <w:lang w:val="en-CA"/>
        </w:rPr>
      </w:pPr>
      <w:r w:rsidRPr="00155079">
        <w:rPr>
          <w:lang w:val="en-CA"/>
        </w:rPr>
        <w:t>}</w:t>
      </w:r>
    </w:p>
    <w:sectPr w:rsidR="00155079" w:rsidRPr="0015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84A"/>
    <w:multiLevelType w:val="hybridMultilevel"/>
    <w:tmpl w:val="A014B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10433"/>
    <w:multiLevelType w:val="hybridMultilevel"/>
    <w:tmpl w:val="AB8A6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E642D"/>
    <w:multiLevelType w:val="hybridMultilevel"/>
    <w:tmpl w:val="9D7E9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858C2"/>
    <w:multiLevelType w:val="hybridMultilevel"/>
    <w:tmpl w:val="B95A3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62ECE"/>
    <w:multiLevelType w:val="hybridMultilevel"/>
    <w:tmpl w:val="B9742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B455A"/>
    <w:multiLevelType w:val="hybridMultilevel"/>
    <w:tmpl w:val="ABDA5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23CD3"/>
    <w:multiLevelType w:val="hybridMultilevel"/>
    <w:tmpl w:val="72E06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1F3927"/>
    <w:rsid w:val="00005D4A"/>
    <w:rsid w:val="00044277"/>
    <w:rsid w:val="00155079"/>
    <w:rsid w:val="0039312D"/>
    <w:rsid w:val="00422854"/>
    <w:rsid w:val="004362ED"/>
    <w:rsid w:val="00462032"/>
    <w:rsid w:val="00491295"/>
    <w:rsid w:val="004C4692"/>
    <w:rsid w:val="005725BB"/>
    <w:rsid w:val="0068732E"/>
    <w:rsid w:val="006A43A1"/>
    <w:rsid w:val="00817C7B"/>
    <w:rsid w:val="00A008CC"/>
    <w:rsid w:val="00A1030B"/>
    <w:rsid w:val="00CC5860"/>
    <w:rsid w:val="00D345FF"/>
    <w:rsid w:val="00DE0E11"/>
    <w:rsid w:val="00E411EA"/>
    <w:rsid w:val="00E55CC6"/>
    <w:rsid w:val="2B1F3927"/>
    <w:rsid w:val="449CB997"/>
    <w:rsid w:val="7E84A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3927"/>
  <w15:chartTrackingRefBased/>
  <w15:docId w15:val="{25472C47-EC5C-4CC8-8C6D-E4193917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A1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30B"/>
    <w:pPr>
      <w:keepNext/>
      <w:keepLines/>
      <w:spacing w:before="360" w:after="12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3A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3A1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30B"/>
    <w:rPr>
      <w:rFonts w:ascii="Verdana" w:eastAsiaTheme="majorEastAsia" w:hAnsi="Verdana" w:cstheme="majorBidi"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42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27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A43A1"/>
    <w:rPr>
      <w:rFonts w:ascii="Verdana" w:eastAsiaTheme="majorEastAsia" w:hAnsi="Verdan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43A1"/>
    <w:rPr>
      <w:rFonts w:ascii="Verdana" w:eastAsiaTheme="majorEastAsia" w:hAnsi="Verdana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c.ca/psyclanguag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pentextbc.ca/publishingstyle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2AB5BEAD495449EB5FB59E4688D0D" ma:contentTypeVersion="12" ma:contentTypeDescription="Create a new document." ma:contentTypeScope="" ma:versionID="a30e3028e5b1c6aadae3936703eec347">
  <xsd:schema xmlns:xsd="http://www.w3.org/2001/XMLSchema" xmlns:xs="http://www.w3.org/2001/XMLSchema" xmlns:p="http://schemas.microsoft.com/office/2006/metadata/properties" xmlns:ns2="a4552b1f-1ea5-4c59-b95d-32d25950a676" xmlns:ns3="595708d7-0468-4924-a7cb-bb9c7dbdb748" targetNamespace="http://schemas.microsoft.com/office/2006/metadata/properties" ma:root="true" ma:fieldsID="a02a0e62e20fc74c0e69e197f5c46661" ns2:_="" ns3:_="">
    <xsd:import namespace="a4552b1f-1ea5-4c59-b95d-32d25950a676"/>
    <xsd:import namespace="595708d7-0468-4924-a7cb-bb9c7dbdb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2b1f-1ea5-4c59-b95d-32d25950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708d7-0468-4924-a7cb-bb9c7dbd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5708d7-0468-4924-a7cb-bb9c7dbdb748">
      <UserInfo>
        <DisplayName>Krista Lambert</DisplayName>
        <AccountId>23</AccountId>
        <AccountType/>
      </UserInfo>
      <UserInfo>
        <DisplayName>Josie Gray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8A017E-41A6-45F6-8108-7AC346ED1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2b1f-1ea5-4c59-b95d-32d25950a676"/>
    <ds:schemaRef ds:uri="595708d7-0468-4924-a7cb-bb9c7dbdb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3967A-F8F4-4BAE-BEFE-BFB179F1D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9F77E-4D57-4166-A25A-8B577BABC24A}">
  <ds:schemaRefs>
    <ds:schemaRef ds:uri="http://schemas.microsoft.com/office/2006/metadata/properties"/>
    <ds:schemaRef ds:uri="http://schemas.microsoft.com/office/infopath/2007/PartnerControls"/>
    <ds:schemaRef ds:uri="595708d7-0468-4924-a7cb-bb9c7dbdb7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Gray</dc:creator>
  <cp:keywords/>
  <dc:description/>
  <cp:lastModifiedBy>Kaitlyn Zheng</cp:lastModifiedBy>
  <cp:revision>16</cp:revision>
  <dcterms:created xsi:type="dcterms:W3CDTF">2021-05-19T14:32:00Z</dcterms:created>
  <dcterms:modified xsi:type="dcterms:W3CDTF">2021-08-26T22:34:00Z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0x0101005342AB5BEAD495449EB5FB59E4688D0D</vt:lpwstr>
  </property>
</Properties>
</file>