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3031" w14:textId="23659646" w:rsidR="00560A9B" w:rsidRPr="00560A9B" w:rsidRDefault="00560A9B" w:rsidP="008E72ED">
      <w:pPr>
        <w:pStyle w:val="Heading1"/>
      </w:pPr>
      <w:r w:rsidRPr="00560A9B">
        <w:t xml:space="preserve">CHECKLIST </w:t>
      </w:r>
      <w:r w:rsidR="005174B4">
        <w:t>5</w:t>
      </w:r>
      <w:r w:rsidR="008E72ED">
        <w:t>: Edit and Review</w:t>
      </w:r>
    </w:p>
    <w:p w14:paraId="251D92E9" w14:textId="77777777" w:rsidR="00560A9B" w:rsidRPr="00560A9B" w:rsidRDefault="00560A9B">
      <w:pPr>
        <w:rPr>
          <w:sz w:val="10"/>
          <w:szCs w:val="10"/>
        </w:rPr>
      </w:pP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4273"/>
        <w:gridCol w:w="4373"/>
      </w:tblGrid>
      <w:tr w:rsidR="00251BAD" w14:paraId="48D4275E" w14:textId="307EB3D8" w:rsidTr="00251BAD">
        <w:tc>
          <w:tcPr>
            <w:tcW w:w="1309" w:type="dxa"/>
          </w:tcPr>
          <w:p w14:paraId="0FAE1D59" w14:textId="4ED474A6" w:rsidR="00251BAD" w:rsidRPr="00820342" w:rsidRDefault="00251BAD" w:rsidP="008E72ED">
            <w:pPr>
              <w:pStyle w:val="Heading2"/>
            </w:pPr>
            <w:r>
              <w:t>Completed</w:t>
            </w:r>
          </w:p>
        </w:tc>
        <w:tc>
          <w:tcPr>
            <w:tcW w:w="3081" w:type="dxa"/>
          </w:tcPr>
          <w:p w14:paraId="03F2D890" w14:textId="1B1D50D3" w:rsidR="00251BAD" w:rsidRPr="00820342" w:rsidRDefault="009B23EE" w:rsidP="008E72ED">
            <w:pPr>
              <w:pStyle w:val="Heading2"/>
            </w:pPr>
            <w:r>
              <w:t>Task</w:t>
            </w:r>
          </w:p>
        </w:tc>
        <w:tc>
          <w:tcPr>
            <w:tcW w:w="4273" w:type="dxa"/>
          </w:tcPr>
          <w:p w14:paraId="166AC4A9" w14:textId="26DC0FA2" w:rsidR="00251BAD" w:rsidRPr="00820342" w:rsidRDefault="009B23EE" w:rsidP="008E72ED">
            <w:pPr>
              <w:pStyle w:val="Heading2"/>
            </w:pPr>
            <w:r>
              <w:t>Details</w:t>
            </w:r>
          </w:p>
        </w:tc>
        <w:tc>
          <w:tcPr>
            <w:tcW w:w="4373" w:type="dxa"/>
          </w:tcPr>
          <w:p w14:paraId="07C62563" w14:textId="58707176" w:rsidR="00251BAD" w:rsidRDefault="00251BAD" w:rsidP="008E72ED">
            <w:pPr>
              <w:pStyle w:val="Heading2"/>
            </w:pPr>
            <w:r>
              <w:t>Notes</w:t>
            </w:r>
          </w:p>
        </w:tc>
      </w:tr>
      <w:tr w:rsidR="00251BAD" w14:paraId="744AAD02" w14:textId="5794F81E" w:rsidTr="00251BAD">
        <w:tc>
          <w:tcPr>
            <w:tcW w:w="1309" w:type="dxa"/>
          </w:tcPr>
          <w:p w14:paraId="51DAE0ED" w14:textId="77777777" w:rsidR="00251BAD" w:rsidRDefault="00251BAD"/>
        </w:tc>
        <w:tc>
          <w:tcPr>
            <w:tcW w:w="3081" w:type="dxa"/>
          </w:tcPr>
          <w:p w14:paraId="0DF727BB" w14:textId="46C3ACE6" w:rsidR="00251BAD" w:rsidRDefault="009B23EE">
            <w:r>
              <w:t>Peer review</w:t>
            </w:r>
          </w:p>
        </w:tc>
        <w:tc>
          <w:tcPr>
            <w:tcW w:w="4273" w:type="dxa"/>
          </w:tcPr>
          <w:p w14:paraId="2319B7AD" w14:textId="6B9362B4" w:rsidR="00251BAD" w:rsidRDefault="008E72ED" w:rsidP="00ED0AB7">
            <w:r>
              <w:t>Subject-</w:t>
            </w:r>
            <w:r w:rsidR="009B23EE">
              <w:t>matter experts:</w:t>
            </w:r>
          </w:p>
          <w:p w14:paraId="7638D10C" w14:textId="03E3E262" w:rsidR="009B23EE" w:rsidRDefault="009B23EE" w:rsidP="009B23EE">
            <w:pPr>
              <w:pStyle w:val="ListParagraph"/>
              <w:numPr>
                <w:ilvl w:val="0"/>
                <w:numId w:val="12"/>
              </w:numPr>
            </w:pPr>
          </w:p>
          <w:p w14:paraId="6A13FFF0" w14:textId="65EB0320" w:rsidR="009B23EE" w:rsidRDefault="009B23EE" w:rsidP="009B23EE">
            <w:pPr>
              <w:pStyle w:val="ListParagraph"/>
              <w:numPr>
                <w:ilvl w:val="0"/>
                <w:numId w:val="12"/>
              </w:numPr>
            </w:pPr>
          </w:p>
          <w:p w14:paraId="5DBBD798" w14:textId="63508561" w:rsidR="009B23EE" w:rsidRDefault="009B23EE" w:rsidP="009B23E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373" w:type="dxa"/>
          </w:tcPr>
          <w:p w14:paraId="08FF76BC" w14:textId="77777777" w:rsidR="00251BAD" w:rsidRDefault="00251BAD"/>
        </w:tc>
      </w:tr>
      <w:tr w:rsidR="00251BAD" w14:paraId="0EF4D1B5" w14:textId="4B7AC9FC" w:rsidTr="00251BAD">
        <w:tc>
          <w:tcPr>
            <w:tcW w:w="1309" w:type="dxa"/>
          </w:tcPr>
          <w:p w14:paraId="286833BA" w14:textId="1C4E8410" w:rsidR="00251BAD" w:rsidRDefault="00251BAD"/>
        </w:tc>
        <w:tc>
          <w:tcPr>
            <w:tcW w:w="3081" w:type="dxa"/>
          </w:tcPr>
          <w:p w14:paraId="3D16F0C4" w14:textId="06525339" w:rsidR="00251BAD" w:rsidRDefault="009B23EE">
            <w:r>
              <w:t>Copy editing</w:t>
            </w:r>
          </w:p>
        </w:tc>
        <w:tc>
          <w:tcPr>
            <w:tcW w:w="4273" w:type="dxa"/>
          </w:tcPr>
          <w:p w14:paraId="20E18768" w14:textId="40DBF2C1" w:rsidR="009B23EE" w:rsidRDefault="009B23EE" w:rsidP="009B23EE">
            <w:r>
              <w:t xml:space="preserve">Copy editors: </w:t>
            </w:r>
          </w:p>
          <w:p w14:paraId="07146BA3" w14:textId="77777777" w:rsidR="009B23EE" w:rsidRDefault="009B23EE" w:rsidP="009B23EE">
            <w:pPr>
              <w:pStyle w:val="ListParagraph"/>
              <w:numPr>
                <w:ilvl w:val="0"/>
                <w:numId w:val="13"/>
              </w:numPr>
            </w:pPr>
          </w:p>
          <w:p w14:paraId="3572114D" w14:textId="77777777" w:rsidR="009B23EE" w:rsidRDefault="009B23EE" w:rsidP="009B23EE">
            <w:pPr>
              <w:pStyle w:val="ListParagraph"/>
              <w:numPr>
                <w:ilvl w:val="0"/>
                <w:numId w:val="13"/>
              </w:numPr>
            </w:pPr>
          </w:p>
          <w:p w14:paraId="305BB109" w14:textId="48A36AFB" w:rsidR="009B23EE" w:rsidRDefault="009B23EE">
            <w:r>
              <w:t>Plan:</w:t>
            </w:r>
          </w:p>
          <w:p w14:paraId="50FCB5B9" w14:textId="77777777" w:rsidR="00251BAD" w:rsidRDefault="009B23EE">
            <w:r>
              <w:t xml:space="preserve">Schedule: </w:t>
            </w:r>
          </w:p>
          <w:p w14:paraId="341F7123" w14:textId="404BE850" w:rsidR="009B23EE" w:rsidRDefault="009B23EE">
            <w:r>
              <w:t>Style Sheet:</w:t>
            </w:r>
          </w:p>
        </w:tc>
        <w:tc>
          <w:tcPr>
            <w:tcW w:w="4373" w:type="dxa"/>
          </w:tcPr>
          <w:p w14:paraId="40A3B186" w14:textId="77777777" w:rsidR="00251BAD" w:rsidRDefault="00251BAD" w:rsidP="0086287D"/>
        </w:tc>
      </w:tr>
      <w:tr w:rsidR="00251BAD" w14:paraId="158CD449" w14:textId="62DE2783" w:rsidTr="00251BAD">
        <w:tc>
          <w:tcPr>
            <w:tcW w:w="1309" w:type="dxa"/>
          </w:tcPr>
          <w:p w14:paraId="38987088" w14:textId="09D44B5C" w:rsidR="00251BAD" w:rsidRDefault="00251BAD" w:rsidP="00251BAD"/>
        </w:tc>
        <w:tc>
          <w:tcPr>
            <w:tcW w:w="3081" w:type="dxa"/>
          </w:tcPr>
          <w:p w14:paraId="0BB54B01" w14:textId="593B8105" w:rsidR="00251BAD" w:rsidRDefault="009B23EE" w:rsidP="00251BAD">
            <w:r>
              <w:t>Proofreading</w:t>
            </w:r>
          </w:p>
        </w:tc>
        <w:tc>
          <w:tcPr>
            <w:tcW w:w="4273" w:type="dxa"/>
          </w:tcPr>
          <w:p w14:paraId="0C194449" w14:textId="039721E1" w:rsidR="009B23EE" w:rsidRDefault="009B23EE" w:rsidP="009B23EE">
            <w:r>
              <w:t xml:space="preserve">Proofreaders: </w:t>
            </w:r>
          </w:p>
          <w:p w14:paraId="405D5E97" w14:textId="77777777" w:rsidR="009B23EE" w:rsidRDefault="009B23EE" w:rsidP="009B23EE">
            <w:pPr>
              <w:pStyle w:val="ListParagraph"/>
              <w:numPr>
                <w:ilvl w:val="0"/>
                <w:numId w:val="14"/>
              </w:numPr>
            </w:pPr>
          </w:p>
          <w:p w14:paraId="590297ED" w14:textId="77777777" w:rsidR="009B23EE" w:rsidRDefault="009B23EE" w:rsidP="009B23EE">
            <w:pPr>
              <w:pStyle w:val="ListParagraph"/>
              <w:numPr>
                <w:ilvl w:val="0"/>
                <w:numId w:val="14"/>
              </w:numPr>
            </w:pPr>
          </w:p>
          <w:p w14:paraId="538B4D77" w14:textId="77777777" w:rsidR="009B23EE" w:rsidRDefault="009B23EE" w:rsidP="009B23EE">
            <w:r>
              <w:t>Plan:</w:t>
            </w:r>
          </w:p>
          <w:p w14:paraId="2227BD6D" w14:textId="77777777" w:rsidR="009B23EE" w:rsidRDefault="009B23EE" w:rsidP="009B23EE">
            <w:r>
              <w:t xml:space="preserve">Schedule: </w:t>
            </w:r>
          </w:p>
          <w:p w14:paraId="450B2414" w14:textId="699AC75A" w:rsidR="00251BAD" w:rsidRDefault="009B23EE" w:rsidP="009B23EE">
            <w:r>
              <w:t>Style Sheet:</w:t>
            </w:r>
          </w:p>
        </w:tc>
        <w:tc>
          <w:tcPr>
            <w:tcW w:w="4373" w:type="dxa"/>
          </w:tcPr>
          <w:p w14:paraId="7F9EB184" w14:textId="77777777" w:rsidR="00251BAD" w:rsidRDefault="00251BAD"/>
        </w:tc>
      </w:tr>
    </w:tbl>
    <w:p w14:paraId="1F67590E" w14:textId="48BFDD9B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45634" w14:textId="77777777" w:rsidR="00897B5C" w:rsidRDefault="00897B5C" w:rsidP="00B96B40">
      <w:r>
        <w:separator/>
      </w:r>
    </w:p>
  </w:endnote>
  <w:endnote w:type="continuationSeparator" w:id="0">
    <w:p w14:paraId="20D787DA" w14:textId="77777777" w:rsidR="00897B5C" w:rsidRDefault="00897B5C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76E50CB7" w:rsidR="00560A9B" w:rsidRPr="00745963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745963">
      <w:rPr>
        <w:sz w:val="20"/>
        <w:szCs w:val="20"/>
      </w:rPr>
      <w:t xml:space="preserve">Ccampus Open Education </w:t>
    </w:r>
    <w:r w:rsidR="00745963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D640" w14:textId="77777777" w:rsidR="00897B5C" w:rsidRDefault="00897B5C" w:rsidP="00B96B40">
      <w:r>
        <w:separator/>
      </w:r>
    </w:p>
  </w:footnote>
  <w:footnote w:type="continuationSeparator" w:id="0">
    <w:p w14:paraId="37FB33DA" w14:textId="77777777" w:rsidR="00897B5C" w:rsidRDefault="00897B5C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4596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4596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251BAD"/>
    <w:rsid w:val="004458AD"/>
    <w:rsid w:val="0049776E"/>
    <w:rsid w:val="004D3AF7"/>
    <w:rsid w:val="00510B57"/>
    <w:rsid w:val="005174B4"/>
    <w:rsid w:val="0055065F"/>
    <w:rsid w:val="00560A9B"/>
    <w:rsid w:val="005C7C05"/>
    <w:rsid w:val="005E1C6C"/>
    <w:rsid w:val="00745963"/>
    <w:rsid w:val="00754903"/>
    <w:rsid w:val="007B29F4"/>
    <w:rsid w:val="00807721"/>
    <w:rsid w:val="00820342"/>
    <w:rsid w:val="00855206"/>
    <w:rsid w:val="0086287D"/>
    <w:rsid w:val="00897B5C"/>
    <w:rsid w:val="008B6542"/>
    <w:rsid w:val="008E72ED"/>
    <w:rsid w:val="00946588"/>
    <w:rsid w:val="009B23EE"/>
    <w:rsid w:val="00A026B4"/>
    <w:rsid w:val="00AD24D5"/>
    <w:rsid w:val="00B03433"/>
    <w:rsid w:val="00B04AAE"/>
    <w:rsid w:val="00B11411"/>
    <w:rsid w:val="00B24EBF"/>
    <w:rsid w:val="00B96B40"/>
    <w:rsid w:val="00BA0523"/>
    <w:rsid w:val="00C43721"/>
    <w:rsid w:val="00D54D68"/>
    <w:rsid w:val="00E15599"/>
    <w:rsid w:val="00E34CB4"/>
    <w:rsid w:val="00EB0049"/>
    <w:rsid w:val="00ED0AB7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2ED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2ED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8E72ED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2ED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6</cp:revision>
  <dcterms:created xsi:type="dcterms:W3CDTF">2017-11-08T23:47:00Z</dcterms:created>
  <dcterms:modified xsi:type="dcterms:W3CDTF">2018-01-31T06:56:00Z</dcterms:modified>
</cp:coreProperties>
</file>